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C9BF1" w14:textId="164540AC" w:rsidR="00BD3679" w:rsidRDefault="001E255E" w:rsidP="00BD3679">
      <w:pPr>
        <w:pStyle w:val="Titel"/>
        <w:tabs>
          <w:tab w:val="left" w:pos="7088"/>
        </w:tabs>
      </w:pPr>
      <w:r>
        <w:t>Das schnelle Internet ist bei Firma Segler in Berge angekommen</w:t>
      </w:r>
    </w:p>
    <w:p w14:paraId="50576077" w14:textId="77777777" w:rsidR="00B66E10" w:rsidRDefault="00B66E10" w:rsidP="00BD3679">
      <w:pPr>
        <w:pStyle w:val="Titel"/>
        <w:tabs>
          <w:tab w:val="left" w:pos="7088"/>
        </w:tabs>
      </w:pPr>
    </w:p>
    <w:p w14:paraId="372AA143" w14:textId="1213A4F2" w:rsidR="005C0387" w:rsidRDefault="001E255E" w:rsidP="00565B4E">
      <w:pPr>
        <w:pStyle w:val="Titel"/>
        <w:numPr>
          <w:ilvl w:val="0"/>
          <w:numId w:val="4"/>
        </w:numPr>
        <w:tabs>
          <w:tab w:val="left" w:pos="7088"/>
        </w:tabs>
        <w:rPr>
          <w:rFonts w:cstheme="majorHAnsi"/>
          <w:sz w:val="28"/>
          <w:szCs w:val="28"/>
        </w:rPr>
      </w:pPr>
      <w:r>
        <w:rPr>
          <w:rFonts w:cstheme="majorHAnsi"/>
          <w:sz w:val="28"/>
          <w:szCs w:val="28"/>
        </w:rPr>
        <w:t>Investition in die Zukunft</w:t>
      </w:r>
    </w:p>
    <w:p w14:paraId="233DB864" w14:textId="02B0207B" w:rsidR="00362D79" w:rsidRPr="005C0387" w:rsidRDefault="001E255E" w:rsidP="00087ACF">
      <w:pPr>
        <w:pStyle w:val="Titel"/>
        <w:numPr>
          <w:ilvl w:val="0"/>
          <w:numId w:val="4"/>
        </w:numPr>
        <w:tabs>
          <w:tab w:val="left" w:pos="7088"/>
        </w:tabs>
        <w:rPr>
          <w:rFonts w:cstheme="majorHAnsi"/>
          <w:sz w:val="28"/>
          <w:szCs w:val="28"/>
        </w:rPr>
      </w:pPr>
      <w:r>
        <w:rPr>
          <w:rFonts w:cstheme="majorHAnsi"/>
          <w:sz w:val="28"/>
          <w:szCs w:val="28"/>
        </w:rPr>
        <w:t>deutlicher Unterschied bei der Internetversorgung</w:t>
      </w:r>
    </w:p>
    <w:p w14:paraId="39A69757" w14:textId="77777777" w:rsidR="00BD3679" w:rsidRPr="00310622" w:rsidRDefault="00BD3679" w:rsidP="00BD3679">
      <w:pPr>
        <w:pStyle w:val="Untertitel"/>
        <w:numPr>
          <w:ilvl w:val="0"/>
          <w:numId w:val="0"/>
        </w:numPr>
        <w:ind w:left="454" w:hanging="454"/>
        <w:rPr>
          <w:sz w:val="10"/>
          <w:szCs w:val="16"/>
        </w:rPr>
      </w:pPr>
    </w:p>
    <w:p w14:paraId="4708C21E" w14:textId="72418FCB" w:rsidR="00BD3679" w:rsidRDefault="000F0235" w:rsidP="00BD3679">
      <w:r>
        <w:t>Berge</w:t>
      </w:r>
      <w:r w:rsidR="00BD3679">
        <w:t xml:space="preserve">, </w:t>
      </w:r>
      <w:r w:rsidR="004552C2">
        <w:t>12</w:t>
      </w:r>
      <w:r w:rsidR="00472817">
        <w:t>. Ju</w:t>
      </w:r>
      <w:r w:rsidR="00291689">
        <w:t>l</w:t>
      </w:r>
      <w:r w:rsidR="00472817">
        <w:t>i</w:t>
      </w:r>
      <w:r w:rsidR="00244C54">
        <w:t xml:space="preserve"> 202</w:t>
      </w:r>
      <w:r w:rsidR="004A3702">
        <w:t>1</w:t>
      </w:r>
    </w:p>
    <w:p w14:paraId="5B3ADB78" w14:textId="77777777" w:rsidR="00E60ACE" w:rsidRDefault="00E60ACE" w:rsidP="00BD3679"/>
    <w:p w14:paraId="33D81AF6" w14:textId="06D0B56B" w:rsidR="009B1AB7" w:rsidRDefault="001E255E" w:rsidP="007D5196">
      <w:pPr>
        <w:rPr>
          <w:rFonts w:eastAsia="Times New Roman" w:cstheme="minorHAnsi"/>
          <w:lang w:eastAsia="de-DE"/>
        </w:rPr>
      </w:pPr>
      <w:r w:rsidRPr="00267A82">
        <w:rPr>
          <w:rFonts w:eastAsia="Times New Roman" w:cstheme="minorHAnsi"/>
          <w:lang w:eastAsia="de-DE"/>
        </w:rPr>
        <w:t>„</w:t>
      </w:r>
      <w:r w:rsidR="00F75171">
        <w:rPr>
          <w:rFonts w:eastAsia="Times New Roman" w:cstheme="minorHAnsi"/>
          <w:lang w:eastAsia="de-DE"/>
        </w:rPr>
        <w:t>Mit der Zeit zu gehen</w:t>
      </w:r>
      <w:r w:rsidR="00177C52">
        <w:rPr>
          <w:rFonts w:eastAsia="Times New Roman" w:cstheme="minorHAnsi"/>
          <w:lang w:eastAsia="de-DE"/>
        </w:rPr>
        <w:t>,</w:t>
      </w:r>
      <w:r w:rsidR="00F75171">
        <w:rPr>
          <w:rFonts w:eastAsia="Times New Roman" w:cstheme="minorHAnsi"/>
          <w:lang w:eastAsia="de-DE"/>
        </w:rPr>
        <w:t xml:space="preserve"> und ihr wenn möglich ein wenig voraus zu sein</w:t>
      </w:r>
      <w:r w:rsidR="00177C52">
        <w:rPr>
          <w:rFonts w:eastAsia="Times New Roman" w:cstheme="minorHAnsi"/>
          <w:lang w:eastAsia="de-DE"/>
        </w:rPr>
        <w:t>,</w:t>
      </w:r>
      <w:r w:rsidR="00F75171">
        <w:rPr>
          <w:rFonts w:eastAsia="Times New Roman" w:cstheme="minorHAnsi"/>
          <w:lang w:eastAsia="de-DE"/>
        </w:rPr>
        <w:t xml:space="preserve"> ist Teil unserer Firmen-DNA</w:t>
      </w:r>
      <w:r w:rsidR="00FA0BCE">
        <w:rPr>
          <w:rFonts w:eastAsia="Times New Roman" w:cstheme="minorHAnsi"/>
          <w:lang w:eastAsia="de-DE"/>
        </w:rPr>
        <w:t>.</w:t>
      </w:r>
      <w:r w:rsidR="00F75171">
        <w:rPr>
          <w:rFonts w:eastAsia="Times New Roman" w:cstheme="minorHAnsi"/>
          <w:lang w:eastAsia="de-DE"/>
        </w:rPr>
        <w:t xml:space="preserve">  </w:t>
      </w:r>
      <w:r w:rsidR="007D5196" w:rsidRPr="00267A82">
        <w:t>Gerade in dem vergangenen Jahr haben sich viele Arbeitsabläufe dauerhaft geändert. Inzwischen läuft die vollständige Kommunikation über das Internet. Mit Kunden und Lieferanten kommunizieren wir häufig in Video-Konferenzen, tauschen große Datenmengen aus, verwenden VoIP</w:t>
      </w:r>
      <w:r w:rsidR="000F0235" w:rsidRPr="00267A82">
        <w:t xml:space="preserve"> (voice over IP)</w:t>
      </w:r>
      <w:r w:rsidR="007D5196" w:rsidRPr="00267A82">
        <w:t>-Telefonie und greifen auf Cloud-Dienste zurück. Dafür benötigen wir eine ausreichende</w:t>
      </w:r>
      <w:r w:rsidR="004B562B">
        <w:t xml:space="preserve"> und stabile Internetanbindung</w:t>
      </w:r>
      <w:bookmarkStart w:id="0" w:name="_GoBack"/>
      <w:bookmarkEnd w:id="0"/>
      <w:r w:rsidR="007D5196" w:rsidRPr="00267A82">
        <w:t>“</w:t>
      </w:r>
      <w:r w:rsidR="00177C52">
        <w:t>,</w:t>
      </w:r>
      <w:r w:rsidR="00305381" w:rsidRPr="00267A82">
        <w:rPr>
          <w:rFonts w:eastAsia="Times New Roman" w:cstheme="minorHAnsi"/>
          <w:lang w:eastAsia="de-DE"/>
        </w:rPr>
        <w:t xml:space="preserve"> sagt Dr.-Ing. Karsten Quint, Gesellschafter der Firma </w:t>
      </w:r>
      <w:r w:rsidR="00286725" w:rsidRPr="00267A82">
        <w:rPr>
          <w:rFonts w:eastAsia="Times New Roman" w:cstheme="minorHAnsi"/>
          <w:lang w:eastAsia="de-DE"/>
        </w:rPr>
        <w:t>Segler</w:t>
      </w:r>
      <w:r w:rsidR="00305381" w:rsidRPr="00267A82">
        <w:rPr>
          <w:rFonts w:eastAsia="Times New Roman" w:cstheme="minorHAnsi"/>
          <w:lang w:eastAsia="de-DE"/>
        </w:rPr>
        <w:t xml:space="preserve"> bei einem Fototermin zum Anschluss des Unternehmens an das schnelle Internet. </w:t>
      </w:r>
    </w:p>
    <w:p w14:paraId="180E19B0" w14:textId="1DFA2D2B" w:rsidR="0021203C" w:rsidRDefault="001E255E" w:rsidP="007D5196">
      <w:pPr>
        <w:rPr>
          <w:rFonts w:eastAsia="Times New Roman" w:cstheme="minorHAnsi"/>
          <w:lang w:eastAsia="de-DE"/>
        </w:rPr>
      </w:pPr>
      <w:r w:rsidRPr="00267A82">
        <w:rPr>
          <w:rFonts w:eastAsia="Times New Roman" w:cstheme="minorHAnsi"/>
          <w:lang w:eastAsia="de-DE"/>
        </w:rPr>
        <w:t xml:space="preserve"> </w:t>
      </w:r>
    </w:p>
    <w:p w14:paraId="0B58C2C3" w14:textId="0EE2EDFD" w:rsidR="00FA0BCE" w:rsidRPr="00267A82" w:rsidRDefault="00FA0BCE" w:rsidP="007D5196">
      <w:r>
        <w:rPr>
          <w:rFonts w:eastAsia="Times New Roman" w:cstheme="minorHAnsi"/>
          <w:lang w:eastAsia="de-DE"/>
        </w:rPr>
        <w:t>Das Geschäftsmodell der 1911 gegründeten Firma ist Sicherstellen einer hochwertigen, stabilen und effizienten Verarbeitung von Materialien in der Prozessindustrie und die Entwicklung und Realisierung maßgeschneiderter verfahrenstechnischer Lösungen. Und das macht das in vierter Generation von der Familie Segler/Quint geführte Unternehmen weltweit. Technik der Firma Segler findet ihren Einsatz rund um den Erdball.</w:t>
      </w:r>
      <w:r w:rsidR="00463005">
        <w:rPr>
          <w:rFonts w:eastAsia="Times New Roman" w:cstheme="minorHAnsi"/>
          <w:lang w:eastAsia="de-DE"/>
        </w:rPr>
        <w:t xml:space="preserve"> Der Pioniergeist und die Innovationskraft des Gründers ist Grundlage der Firmengeschichte und zeigt sich nicht zuletzt auch in der firmeninternen Nachwuchsförderung und Begeisterung junger Menschen für technische Berufe.</w:t>
      </w:r>
      <w:r w:rsidR="009B1AB7">
        <w:rPr>
          <w:rFonts w:eastAsia="Times New Roman" w:cstheme="minorHAnsi"/>
          <w:lang w:eastAsia="de-DE"/>
        </w:rPr>
        <w:t xml:space="preserve"> Wenn es darum geht, Maschinen und Anlagen individuell zu entwickeln und zu fertigen, sind neben Spezialwissen und Begeisterung für Technik auch die feinmaschige Kommunikation mit Kunden und ein rege</w:t>
      </w:r>
      <w:r w:rsidR="00301D62">
        <w:rPr>
          <w:rFonts w:eastAsia="Times New Roman" w:cstheme="minorHAnsi"/>
          <w:lang w:eastAsia="de-DE"/>
        </w:rPr>
        <w:t>r Informationsaustausch wichtig</w:t>
      </w:r>
      <w:r w:rsidR="009B1AB7">
        <w:rPr>
          <w:rFonts w:eastAsia="Times New Roman" w:cstheme="minorHAnsi"/>
          <w:lang w:eastAsia="de-DE"/>
        </w:rPr>
        <w:t>.</w:t>
      </w:r>
      <w:r w:rsidR="009B1AB7" w:rsidRPr="009B1AB7">
        <w:rPr>
          <w:rFonts w:eastAsia="Times New Roman" w:cstheme="minorHAnsi"/>
          <w:lang w:eastAsia="de-DE"/>
        </w:rPr>
        <w:t xml:space="preserve"> </w:t>
      </w:r>
      <w:r w:rsidR="009B1AB7" w:rsidRPr="00267A82">
        <w:rPr>
          <w:rFonts w:eastAsia="Times New Roman" w:cstheme="minorHAnsi"/>
          <w:lang w:eastAsia="de-DE"/>
        </w:rPr>
        <w:t>„Nun haben sich die Übertragungsraten deutlich verbessert, das Internet ist wesentlich schneller geworden.</w:t>
      </w:r>
      <w:r w:rsidR="009B1AB7">
        <w:rPr>
          <w:rFonts w:eastAsia="Times New Roman" w:cstheme="minorHAnsi"/>
          <w:lang w:eastAsia="de-DE"/>
        </w:rPr>
        <w:t xml:space="preserve"> </w:t>
      </w:r>
      <w:r w:rsidR="009B1AB7" w:rsidRPr="00267A82">
        <w:t xml:space="preserve">Somit sind wir </w:t>
      </w:r>
      <w:r w:rsidR="009B1AB7">
        <w:t xml:space="preserve">nicht zuletzt </w:t>
      </w:r>
      <w:r w:rsidR="009B1AB7" w:rsidRPr="00267A82">
        <w:t>auch vorbereitet auf künftige stärkere Anforderungen rund um das Thema New Work</w:t>
      </w:r>
      <w:r w:rsidR="009B1AB7" w:rsidRPr="00267A82">
        <w:rPr>
          <w:rFonts w:eastAsia="Times New Roman" w:cstheme="minorHAnsi"/>
          <w:lang w:eastAsia="de-DE"/>
        </w:rPr>
        <w:t>“</w:t>
      </w:r>
      <w:r w:rsidR="00177C52">
        <w:rPr>
          <w:rFonts w:eastAsia="Times New Roman" w:cstheme="minorHAnsi"/>
          <w:lang w:eastAsia="de-DE"/>
        </w:rPr>
        <w:t>,</w:t>
      </w:r>
      <w:r w:rsidR="009B1AB7" w:rsidRPr="00267A82">
        <w:rPr>
          <w:rFonts w:eastAsia="Times New Roman" w:cstheme="minorHAnsi"/>
          <w:lang w:eastAsia="de-DE"/>
        </w:rPr>
        <w:t xml:space="preserve"> ergänzt Thomas Nete</w:t>
      </w:r>
      <w:r w:rsidR="00C85319">
        <w:rPr>
          <w:rFonts w:eastAsia="Times New Roman" w:cstheme="minorHAnsi"/>
          <w:lang w:eastAsia="de-DE"/>
        </w:rPr>
        <w:t>ler, Geschäftsführer der Segler-</w:t>
      </w:r>
      <w:r w:rsidR="009B1AB7" w:rsidRPr="00267A82">
        <w:rPr>
          <w:rFonts w:eastAsia="Times New Roman" w:cstheme="minorHAnsi"/>
          <w:lang w:eastAsia="de-DE"/>
        </w:rPr>
        <w:t>Förderanlagen Maschinenfabrik in Berge</w:t>
      </w:r>
    </w:p>
    <w:p w14:paraId="2C6C5E36" w14:textId="54670ADE" w:rsidR="00286725" w:rsidRPr="00267A82" w:rsidRDefault="00286725" w:rsidP="00305381">
      <w:pPr>
        <w:autoSpaceDE w:val="0"/>
        <w:autoSpaceDN w:val="0"/>
        <w:adjustRightInd w:val="0"/>
        <w:spacing w:line="240" w:lineRule="auto"/>
        <w:rPr>
          <w:rFonts w:eastAsia="Times New Roman" w:cstheme="minorHAnsi"/>
          <w:lang w:eastAsia="de-DE"/>
        </w:rPr>
      </w:pPr>
    </w:p>
    <w:p w14:paraId="4CAB359B" w14:textId="35F0F51E" w:rsidR="00734415" w:rsidRDefault="00734415" w:rsidP="000F0235">
      <w:pPr>
        <w:autoSpaceDE w:val="0"/>
        <w:autoSpaceDN w:val="0"/>
        <w:adjustRightInd w:val="0"/>
        <w:spacing w:line="240" w:lineRule="auto"/>
        <w:rPr>
          <w:rFonts w:eastAsia="Times New Roman" w:cstheme="minorHAnsi"/>
          <w:lang w:eastAsia="de-DE"/>
        </w:rPr>
      </w:pPr>
      <w:r>
        <w:rPr>
          <w:rFonts w:eastAsia="Times New Roman" w:cstheme="minorHAnsi"/>
          <w:lang w:eastAsia="de-DE"/>
        </w:rPr>
        <w:t>„</w:t>
      </w:r>
      <w:r w:rsidR="000F0235" w:rsidRPr="00267A82">
        <w:rPr>
          <w:rFonts w:eastAsia="Times New Roman" w:cstheme="minorHAnsi"/>
          <w:lang w:eastAsia="de-DE"/>
        </w:rPr>
        <w:t>Im nordwestlichen Bereich des Landkreis Osnabrück sind insgesamt 260 Kilometer Glasfaserleitungen in bestehende und neu gebaute Leerrohre eingezogen worden, um zuvor unterversorgte Gebiete in den Gemeinden Bippen, Berge., Menslage, Kettenkamp, Nortrup, Eggermühlen und Ankum an das Breitband-Vorhaben des Landkreises Osnabrück anzuschließen</w:t>
      </w:r>
      <w:r>
        <w:rPr>
          <w:rFonts w:eastAsia="Times New Roman" w:cstheme="minorHAnsi"/>
          <w:lang w:eastAsia="de-DE"/>
        </w:rPr>
        <w:t>“</w:t>
      </w:r>
      <w:r w:rsidR="00177C52">
        <w:rPr>
          <w:rFonts w:eastAsia="Times New Roman" w:cstheme="minorHAnsi"/>
          <w:lang w:eastAsia="de-DE"/>
        </w:rPr>
        <w:t>,</w:t>
      </w:r>
      <w:r>
        <w:rPr>
          <w:rFonts w:eastAsia="Times New Roman" w:cstheme="minorHAnsi"/>
          <w:lang w:eastAsia="de-DE"/>
        </w:rPr>
        <w:t xml:space="preserve"> verdeutlicht Ludger Flohre, Leiter Kommunales Partnermanagement Region Osnabrück der Westenergie AG, die Größe dieses Bauabschnittes.</w:t>
      </w:r>
    </w:p>
    <w:p w14:paraId="2A13E977" w14:textId="1380BBA4" w:rsidR="000F0235" w:rsidRPr="00267A82" w:rsidRDefault="00734415" w:rsidP="000F0235">
      <w:pPr>
        <w:autoSpaceDE w:val="0"/>
        <w:autoSpaceDN w:val="0"/>
        <w:adjustRightInd w:val="0"/>
        <w:spacing w:line="240" w:lineRule="auto"/>
        <w:rPr>
          <w:rFonts w:eastAsia="Times New Roman" w:cstheme="minorHAnsi"/>
          <w:lang w:eastAsia="de-DE"/>
        </w:rPr>
      </w:pPr>
      <w:r>
        <w:rPr>
          <w:rFonts w:eastAsia="Times New Roman" w:cstheme="minorHAnsi"/>
          <w:lang w:eastAsia="de-DE"/>
        </w:rPr>
        <w:t xml:space="preserve"> </w:t>
      </w:r>
    </w:p>
    <w:p w14:paraId="44E1F29C" w14:textId="4D9D5761" w:rsidR="00734415" w:rsidRDefault="000F0235" w:rsidP="000F0235">
      <w:pPr>
        <w:autoSpaceDE w:val="0"/>
        <w:autoSpaceDN w:val="0"/>
        <w:adjustRightInd w:val="0"/>
        <w:spacing w:line="240" w:lineRule="auto"/>
        <w:rPr>
          <w:rFonts w:eastAsia="Times New Roman" w:cstheme="minorHAnsi"/>
          <w:lang w:eastAsia="de-DE"/>
        </w:rPr>
      </w:pPr>
      <w:r w:rsidRPr="00267A82">
        <w:rPr>
          <w:rFonts w:eastAsia="Times New Roman" w:cstheme="minorHAnsi"/>
          <w:lang w:eastAsia="de-DE"/>
        </w:rPr>
        <w:t>Matthias Wübbel</w:t>
      </w:r>
      <w:r w:rsidR="00734415">
        <w:rPr>
          <w:rFonts w:eastAsia="Times New Roman" w:cstheme="minorHAnsi"/>
          <w:lang w:eastAsia="de-DE"/>
        </w:rPr>
        <w:t xml:space="preserve"> stellvertretender Samtgemeindebürgermeister </w:t>
      </w:r>
      <w:r w:rsidRPr="00267A82">
        <w:rPr>
          <w:rFonts w:eastAsia="Times New Roman" w:cstheme="minorHAnsi"/>
          <w:lang w:eastAsia="de-DE"/>
        </w:rPr>
        <w:t xml:space="preserve">der Samtgemeinde Fürstenau freut sich gemeinsam mit Bürgermeister Volker Brandt über das Erreichen dieses Meilensteines in dem geförderten Breitbandausbau des Landkreises Osnabrück. „Besonders wichtig ist dieser Anschluss für die </w:t>
      </w:r>
      <w:r w:rsidR="00734415">
        <w:rPr>
          <w:rFonts w:eastAsia="Times New Roman" w:cstheme="minorHAnsi"/>
          <w:lang w:eastAsia="de-DE"/>
        </w:rPr>
        <w:t>Betriebe</w:t>
      </w:r>
      <w:r w:rsidRPr="00267A82">
        <w:rPr>
          <w:rFonts w:eastAsia="Times New Roman" w:cstheme="minorHAnsi"/>
          <w:lang w:eastAsia="de-DE"/>
        </w:rPr>
        <w:t xml:space="preserve"> im </w:t>
      </w:r>
      <w:r w:rsidR="00F75171" w:rsidRPr="00267A82">
        <w:rPr>
          <w:rFonts w:eastAsia="Times New Roman" w:cstheme="minorHAnsi"/>
          <w:lang w:eastAsia="de-DE"/>
        </w:rPr>
        <w:lastRenderedPageBreak/>
        <w:t>Gewerbe</w:t>
      </w:r>
      <w:r w:rsidR="00177C52">
        <w:rPr>
          <w:rFonts w:eastAsia="Times New Roman" w:cstheme="minorHAnsi"/>
          <w:lang w:eastAsia="de-DE"/>
        </w:rPr>
        <w:t>park ‚Friedrich-Segler-Straße‘</w:t>
      </w:r>
      <w:r w:rsidR="00F75171">
        <w:rPr>
          <w:rFonts w:eastAsia="Times New Roman" w:cstheme="minorHAnsi"/>
          <w:lang w:eastAsia="de-DE"/>
        </w:rPr>
        <w:t xml:space="preserve">. </w:t>
      </w:r>
      <w:r w:rsidR="00FA0BCE">
        <w:rPr>
          <w:rFonts w:eastAsia="Times New Roman" w:cstheme="minorHAnsi"/>
          <w:lang w:eastAsia="de-DE"/>
        </w:rPr>
        <w:t>Das Traditionsunternehmen Segler ist Arbeitgeber für rund 1</w:t>
      </w:r>
      <w:r w:rsidR="00734415">
        <w:rPr>
          <w:rFonts w:eastAsia="Times New Roman" w:cstheme="minorHAnsi"/>
          <w:lang w:eastAsia="de-DE"/>
        </w:rPr>
        <w:t>3</w:t>
      </w:r>
      <w:r w:rsidR="00FA0BCE">
        <w:rPr>
          <w:rFonts w:eastAsia="Times New Roman" w:cstheme="minorHAnsi"/>
          <w:lang w:eastAsia="de-DE"/>
        </w:rPr>
        <w:t>0 Menschen aus der Region und damit größter Arbeitgeber in Berge</w:t>
      </w:r>
      <w:r w:rsidRPr="00267A82">
        <w:rPr>
          <w:rFonts w:eastAsia="Times New Roman" w:cstheme="minorHAnsi"/>
          <w:lang w:eastAsia="de-DE"/>
        </w:rPr>
        <w:t>“</w:t>
      </w:r>
      <w:r w:rsidR="00177C52">
        <w:rPr>
          <w:rFonts w:eastAsia="Times New Roman" w:cstheme="minorHAnsi"/>
          <w:lang w:eastAsia="de-DE"/>
        </w:rPr>
        <w:t>,</w:t>
      </w:r>
      <w:r w:rsidRPr="00267A82">
        <w:rPr>
          <w:rFonts w:eastAsia="Times New Roman" w:cstheme="minorHAnsi"/>
          <w:lang w:eastAsia="de-DE"/>
        </w:rPr>
        <w:t xml:space="preserve"> sagt Volker Brandt.</w:t>
      </w:r>
    </w:p>
    <w:p w14:paraId="0AAF1AD7" w14:textId="2B2525F0" w:rsidR="000F0235" w:rsidRPr="00267A82" w:rsidRDefault="00FA0BCE" w:rsidP="000F0235">
      <w:pPr>
        <w:autoSpaceDE w:val="0"/>
        <w:autoSpaceDN w:val="0"/>
        <w:adjustRightInd w:val="0"/>
        <w:spacing w:line="240" w:lineRule="auto"/>
        <w:rPr>
          <w:rFonts w:eastAsia="Times New Roman" w:cstheme="minorHAnsi"/>
          <w:lang w:eastAsia="de-DE"/>
        </w:rPr>
      </w:pPr>
      <w:r>
        <w:rPr>
          <w:rFonts w:eastAsia="Times New Roman" w:cstheme="minorHAnsi"/>
          <w:lang w:eastAsia="de-DE"/>
        </w:rPr>
        <w:t>„</w:t>
      </w:r>
      <w:r w:rsidR="000F0235" w:rsidRPr="00267A82">
        <w:rPr>
          <w:rFonts w:eastAsia="Times New Roman" w:cstheme="minorHAnsi"/>
          <w:lang w:eastAsia="de-DE"/>
        </w:rPr>
        <w:t>Für aktuelle Fertigungsmethoden und eine effektive Kommunikation mit Kunden wird breitbandiges Internet immer wichtiger. Auch um webbasierte Services und Anwendungen nutzen zu können, braucht es leistungsstarke und zuverlässige Verbindungen. Wir freuen uns über eine deutlich höhere Datengeschwindigkeit für die ansässigen Gewerbe und nicht zuletzt für jeden neu angeschlossenen Haushalt“</w:t>
      </w:r>
      <w:r w:rsidR="00267A82" w:rsidRPr="00267A82">
        <w:rPr>
          <w:rFonts w:eastAsia="Times New Roman" w:cstheme="minorHAnsi"/>
          <w:lang w:eastAsia="de-DE"/>
        </w:rPr>
        <w:t>,</w:t>
      </w:r>
      <w:r w:rsidR="000F0235" w:rsidRPr="00267A82">
        <w:rPr>
          <w:rFonts w:eastAsia="Times New Roman" w:cstheme="minorHAnsi"/>
          <w:lang w:eastAsia="de-DE"/>
        </w:rPr>
        <w:t xml:space="preserve"> erklärt Matt</w:t>
      </w:r>
      <w:r w:rsidR="0089496D">
        <w:rPr>
          <w:rFonts w:eastAsia="Times New Roman" w:cstheme="minorHAnsi"/>
          <w:lang w:eastAsia="de-DE"/>
        </w:rPr>
        <w:t>h</w:t>
      </w:r>
      <w:r w:rsidR="000F0235" w:rsidRPr="00267A82">
        <w:rPr>
          <w:rFonts w:eastAsia="Times New Roman" w:cstheme="minorHAnsi"/>
          <w:lang w:eastAsia="de-DE"/>
        </w:rPr>
        <w:t>ias Wübbel.</w:t>
      </w:r>
    </w:p>
    <w:p w14:paraId="372679F7" w14:textId="77777777" w:rsidR="000F0235" w:rsidRPr="00267A82" w:rsidRDefault="000F0235" w:rsidP="00305381">
      <w:pPr>
        <w:autoSpaceDE w:val="0"/>
        <w:autoSpaceDN w:val="0"/>
        <w:adjustRightInd w:val="0"/>
        <w:spacing w:line="240" w:lineRule="auto"/>
        <w:rPr>
          <w:rFonts w:eastAsia="Times New Roman" w:cstheme="minorHAnsi"/>
          <w:lang w:eastAsia="de-DE"/>
        </w:rPr>
      </w:pPr>
    </w:p>
    <w:p w14:paraId="1E416677" w14:textId="3F4E2133" w:rsidR="000D6F90" w:rsidRPr="00267A82" w:rsidRDefault="00267A82" w:rsidP="00971100">
      <w:pPr>
        <w:autoSpaceDE w:val="0"/>
        <w:autoSpaceDN w:val="0"/>
        <w:adjustRightInd w:val="0"/>
        <w:spacing w:line="240" w:lineRule="auto"/>
        <w:rPr>
          <w:rFonts w:eastAsia="Times New Roman" w:cstheme="minorHAnsi"/>
          <w:lang w:eastAsia="de-DE"/>
        </w:rPr>
      </w:pPr>
      <w:r w:rsidRPr="00267A82">
        <w:rPr>
          <w:rFonts w:eastAsia="Times New Roman" w:cstheme="minorHAnsi"/>
          <w:lang w:eastAsia="de-DE"/>
        </w:rPr>
        <w:t>Dirk Holtgrewe, Geschäftsführer TELKOS –</w:t>
      </w:r>
      <w:r w:rsidR="00B964D6">
        <w:rPr>
          <w:rFonts w:eastAsia="Times New Roman" w:cstheme="minorHAnsi"/>
          <w:lang w:eastAsia="de-DE"/>
        </w:rPr>
        <w:t xml:space="preserve"> Telekommunikationsgesellschaft</w:t>
      </w:r>
      <w:r w:rsidRPr="00267A82">
        <w:rPr>
          <w:rFonts w:eastAsia="Times New Roman" w:cstheme="minorHAnsi"/>
          <w:lang w:eastAsia="de-DE"/>
        </w:rPr>
        <w:t xml:space="preserve"> des Landkreis</w:t>
      </w:r>
      <w:r w:rsidR="0090377D">
        <w:rPr>
          <w:rFonts w:eastAsia="Times New Roman" w:cstheme="minorHAnsi"/>
          <w:lang w:eastAsia="de-DE"/>
        </w:rPr>
        <w:t>es</w:t>
      </w:r>
      <w:r w:rsidRPr="00267A82">
        <w:rPr>
          <w:rFonts w:eastAsia="Times New Roman" w:cstheme="minorHAnsi"/>
          <w:lang w:eastAsia="de-DE"/>
        </w:rPr>
        <w:t xml:space="preserve"> Osnabrück  macht deutlich: „</w:t>
      </w:r>
      <w:r w:rsidR="005126FE" w:rsidRPr="00267A82">
        <w:rPr>
          <w:rFonts w:eastAsia="Times New Roman" w:cstheme="minorHAnsi"/>
          <w:lang w:eastAsia="de-DE"/>
        </w:rPr>
        <w:t xml:space="preserve">In dieser Region </w:t>
      </w:r>
      <w:r w:rsidR="00286725" w:rsidRPr="00267A82">
        <w:rPr>
          <w:rFonts w:eastAsia="Times New Roman" w:cstheme="minorHAnsi"/>
          <w:lang w:eastAsia="de-DE"/>
        </w:rPr>
        <w:t xml:space="preserve">des Landkreis Osnabrück </w:t>
      </w:r>
      <w:r w:rsidR="005126FE" w:rsidRPr="00267A82">
        <w:rPr>
          <w:rFonts w:eastAsia="Times New Roman" w:cstheme="minorHAnsi"/>
          <w:lang w:eastAsia="de-DE"/>
        </w:rPr>
        <w:t xml:space="preserve">sind mehr als 220 Häuser mit einem direkten Glasfaser-Anschluss ausgestattet worden. Technisch können dort nun Datengeschwindigkeiten bis zu </w:t>
      </w:r>
      <w:r w:rsidR="009000FA" w:rsidRPr="00267A82">
        <w:rPr>
          <w:rFonts w:eastAsia="Times New Roman" w:cstheme="minorHAnsi"/>
          <w:lang w:eastAsia="de-DE"/>
        </w:rPr>
        <w:t>100</w:t>
      </w:r>
      <w:r w:rsidR="00734415">
        <w:rPr>
          <w:rFonts w:eastAsia="Times New Roman" w:cstheme="minorHAnsi"/>
          <w:lang w:eastAsia="de-DE"/>
        </w:rPr>
        <w:t>0</w:t>
      </w:r>
      <w:r w:rsidR="009000FA" w:rsidRPr="00267A82">
        <w:rPr>
          <w:rFonts w:eastAsia="Times New Roman" w:cstheme="minorHAnsi"/>
          <w:lang w:eastAsia="de-DE"/>
        </w:rPr>
        <w:t xml:space="preserve"> </w:t>
      </w:r>
      <w:r w:rsidR="005126FE" w:rsidRPr="00267A82">
        <w:rPr>
          <w:rFonts w:eastAsia="Times New Roman" w:cstheme="minorHAnsi"/>
          <w:lang w:eastAsia="de-DE"/>
        </w:rPr>
        <w:t>Mbit genutzt werden.</w:t>
      </w:r>
      <w:r w:rsidR="000F0235" w:rsidRPr="00267A82">
        <w:rPr>
          <w:rFonts w:eastAsia="Times New Roman" w:cstheme="minorHAnsi"/>
          <w:lang w:eastAsia="de-DE"/>
        </w:rPr>
        <w:t xml:space="preserve"> </w:t>
      </w:r>
      <w:r w:rsidR="000D6F90" w:rsidRPr="00267A82">
        <w:rPr>
          <w:rFonts w:eastAsia="Times New Roman" w:cstheme="minorHAnsi"/>
          <w:lang w:eastAsia="de-DE"/>
        </w:rPr>
        <w:t>Weitere rund 650 Adressen profitieren von DSL-Anschlüssen, bei denen die Daten auf den letzten Metern bis zum Haus über Kupferkabel übertragen werden. Auch hier ist eine wesentlich höhere Datengeschwindigkeit möglich geworden</w:t>
      </w:r>
      <w:r w:rsidRPr="00267A82">
        <w:rPr>
          <w:rFonts w:eastAsia="Times New Roman" w:cstheme="minorHAnsi"/>
          <w:lang w:eastAsia="de-DE"/>
        </w:rPr>
        <w:t>“</w:t>
      </w:r>
      <w:r w:rsidR="000D6F90" w:rsidRPr="00267A82">
        <w:rPr>
          <w:rFonts w:eastAsia="Times New Roman" w:cstheme="minorHAnsi"/>
          <w:lang w:eastAsia="de-DE"/>
        </w:rPr>
        <w:t>.</w:t>
      </w:r>
    </w:p>
    <w:p w14:paraId="4B415101" w14:textId="23CD82A2" w:rsidR="0075515D" w:rsidRPr="00267A82" w:rsidRDefault="0075515D" w:rsidP="00971100">
      <w:pPr>
        <w:autoSpaceDE w:val="0"/>
        <w:autoSpaceDN w:val="0"/>
        <w:adjustRightInd w:val="0"/>
        <w:spacing w:line="240" w:lineRule="auto"/>
        <w:rPr>
          <w:rFonts w:eastAsia="Times New Roman" w:cstheme="minorHAnsi"/>
          <w:lang w:eastAsia="de-DE"/>
        </w:rPr>
      </w:pPr>
    </w:p>
    <w:p w14:paraId="4F7D776F" w14:textId="06B33468" w:rsidR="009000FA" w:rsidRPr="00275FBE" w:rsidRDefault="0075515D" w:rsidP="00971100">
      <w:pPr>
        <w:autoSpaceDE w:val="0"/>
        <w:autoSpaceDN w:val="0"/>
        <w:adjustRightInd w:val="0"/>
        <w:spacing w:line="240" w:lineRule="auto"/>
        <w:rPr>
          <w:rFonts w:eastAsia="Times New Roman" w:cs="Times New Roman"/>
          <w:lang w:eastAsia="de-DE"/>
        </w:rPr>
      </w:pPr>
      <w:r w:rsidRPr="00267A82">
        <w:rPr>
          <w:rFonts w:eastAsia="Times New Roman" w:cs="Times New Roman"/>
          <w:lang w:eastAsia="de-DE"/>
        </w:rPr>
        <w:t xml:space="preserve">Mit dem Ausbau des Breitbandnetzes bringt der Landkreis Osnabrück mit seiner landkreiseigenen Infrastrukturgesellschaft TELKOS und </w:t>
      </w:r>
      <w:r w:rsidR="009000FA" w:rsidRPr="00267A82">
        <w:rPr>
          <w:rFonts w:eastAsia="Times New Roman" w:cs="Times New Roman"/>
          <w:lang w:eastAsia="de-DE"/>
        </w:rPr>
        <w:t>Westenergie Breitband</w:t>
      </w:r>
      <w:r w:rsidRPr="00267A82">
        <w:rPr>
          <w:rFonts w:eastAsia="Times New Roman" w:cs="Times New Roman"/>
          <w:lang w:eastAsia="de-DE"/>
        </w:rPr>
        <w:t xml:space="preserve"> als Partner schnelles Internet in das Osnabrücker Land. </w:t>
      </w:r>
      <w:r w:rsidR="009000FA" w:rsidRPr="00267A82">
        <w:rPr>
          <w:rFonts w:eastAsia="Times New Roman" w:cs="Times New Roman"/>
          <w:lang w:eastAsia="de-DE"/>
        </w:rPr>
        <w:t xml:space="preserve">Ziel des Breitbandausbaus ist es, insbesondere Städte und Gemeinden im ländlichen Raum an das Glasfasernetz anzuschließen. Mehr als 20.000 Adressen im Landkreis Osnabrück hatten beim Start des Projektes eine Internetverbindung von weniger als 30 Mbit/s. </w:t>
      </w:r>
    </w:p>
    <w:p w14:paraId="1125F082" w14:textId="77777777" w:rsidR="00971100" w:rsidRPr="00267A82" w:rsidRDefault="00971100" w:rsidP="00971100">
      <w:pPr>
        <w:autoSpaceDE w:val="0"/>
        <w:autoSpaceDN w:val="0"/>
        <w:adjustRightInd w:val="0"/>
        <w:spacing w:line="240" w:lineRule="auto"/>
        <w:rPr>
          <w:rFonts w:eastAsia="Times New Roman" w:cstheme="minorHAnsi"/>
          <w:lang w:eastAsia="de-DE"/>
        </w:rPr>
      </w:pPr>
    </w:p>
    <w:p w14:paraId="10A5D2E8" w14:textId="53511C8C" w:rsidR="00153587" w:rsidRPr="00267A82" w:rsidRDefault="00FE7956" w:rsidP="00153587">
      <w:pPr>
        <w:autoSpaceDE w:val="0"/>
        <w:autoSpaceDN w:val="0"/>
        <w:adjustRightInd w:val="0"/>
        <w:spacing w:line="240" w:lineRule="auto"/>
        <w:rPr>
          <w:rFonts w:eastAsia="Times New Roman" w:cstheme="minorHAnsi"/>
          <w:lang w:eastAsia="de-DE"/>
        </w:rPr>
      </w:pPr>
      <w:r w:rsidRPr="00267A82">
        <w:rPr>
          <w:rFonts w:eastAsia="Times New Roman" w:cstheme="minorHAnsi"/>
          <w:lang w:eastAsia="de-DE"/>
        </w:rPr>
        <w:t xml:space="preserve">Dem Landkreis liegen bereits Förderbescheide des Bundes für </w:t>
      </w:r>
      <w:r w:rsidR="00B92707" w:rsidRPr="00267A82">
        <w:rPr>
          <w:rFonts w:eastAsia="Times New Roman" w:cstheme="minorHAnsi"/>
          <w:lang w:eastAsia="de-DE"/>
        </w:rPr>
        <w:t>weitere</w:t>
      </w:r>
      <w:r w:rsidRPr="00267A82">
        <w:rPr>
          <w:rFonts w:eastAsia="Times New Roman" w:cstheme="minorHAnsi"/>
          <w:lang w:eastAsia="de-DE"/>
        </w:rPr>
        <w:t xml:space="preserve"> </w:t>
      </w:r>
      <w:r w:rsidR="00B65D9C" w:rsidRPr="00267A82">
        <w:rPr>
          <w:rFonts w:eastAsia="Times New Roman" w:cstheme="minorHAnsi"/>
          <w:lang w:eastAsia="de-DE"/>
        </w:rPr>
        <w:t>Abschnitte</w:t>
      </w:r>
      <w:r w:rsidRPr="00267A82">
        <w:rPr>
          <w:rFonts w:eastAsia="Times New Roman" w:cstheme="minorHAnsi"/>
          <w:lang w:eastAsia="de-DE"/>
        </w:rPr>
        <w:t xml:space="preserve"> vor.</w:t>
      </w:r>
      <w:r w:rsidR="00153587" w:rsidRPr="00267A82">
        <w:rPr>
          <w:rFonts w:eastAsia="Times New Roman" w:cstheme="minorHAnsi"/>
          <w:lang w:eastAsia="de-DE"/>
        </w:rPr>
        <w:t xml:space="preserve"> Für alle </w:t>
      </w:r>
      <w:r w:rsidR="00B92707" w:rsidRPr="00267A82">
        <w:rPr>
          <w:rFonts w:eastAsia="Times New Roman" w:cstheme="minorHAnsi"/>
          <w:lang w:eastAsia="de-DE"/>
        </w:rPr>
        <w:t>Abschnitte</w:t>
      </w:r>
      <w:r w:rsidR="00153587" w:rsidRPr="00267A82">
        <w:rPr>
          <w:rFonts w:eastAsia="Times New Roman" w:cstheme="minorHAnsi"/>
          <w:lang w:eastAsia="de-DE"/>
        </w:rPr>
        <w:t xml:space="preserve"> sind die Ausbauplanungen gestartet. </w:t>
      </w:r>
      <w:r w:rsidR="00B65D9C" w:rsidRPr="00267A82">
        <w:rPr>
          <w:rFonts w:eastAsia="Times New Roman" w:cstheme="minorHAnsi"/>
          <w:lang w:eastAsia="de-DE"/>
        </w:rPr>
        <w:t>Insgesamt</w:t>
      </w:r>
      <w:r w:rsidR="00153587" w:rsidRPr="00267A82">
        <w:rPr>
          <w:rFonts w:eastAsia="Times New Roman" w:cs="Times New Roman"/>
          <w:lang w:eastAsia="de-DE"/>
        </w:rPr>
        <w:t xml:space="preserve"> werden dann nochmals </w:t>
      </w:r>
      <w:r w:rsidR="00B92707" w:rsidRPr="00267A82">
        <w:rPr>
          <w:rFonts w:eastAsia="Times New Roman" w:cs="Times New Roman"/>
          <w:lang w:eastAsia="de-DE"/>
        </w:rPr>
        <w:t>über</w:t>
      </w:r>
      <w:r w:rsidR="00153587" w:rsidRPr="00267A82">
        <w:rPr>
          <w:rFonts w:eastAsia="Times New Roman" w:cs="Times New Roman"/>
          <w:lang w:eastAsia="de-DE"/>
        </w:rPr>
        <w:t xml:space="preserve"> 9</w:t>
      </w:r>
      <w:r w:rsidR="00B92707" w:rsidRPr="00267A82">
        <w:rPr>
          <w:rFonts w:eastAsia="Times New Roman" w:cs="Times New Roman"/>
          <w:lang w:eastAsia="de-DE"/>
        </w:rPr>
        <w:t>0</w:t>
      </w:r>
      <w:r w:rsidR="00153587" w:rsidRPr="00267A82">
        <w:rPr>
          <w:rFonts w:eastAsia="Times New Roman" w:cs="Times New Roman"/>
          <w:lang w:eastAsia="de-DE"/>
        </w:rPr>
        <w:t xml:space="preserve">00 Glasfaserdirektanschlüsse realisiert. </w:t>
      </w:r>
      <w:r w:rsidR="003647FD" w:rsidRPr="00267A82">
        <w:rPr>
          <w:rFonts w:eastAsia="Times New Roman" w:cs="Times New Roman"/>
          <w:lang w:eastAsia="de-DE"/>
        </w:rPr>
        <w:t xml:space="preserve">Rund </w:t>
      </w:r>
      <w:r w:rsidR="00AE00C0" w:rsidRPr="00267A82">
        <w:rPr>
          <w:rFonts w:eastAsia="Times New Roman" w:cs="Times New Roman"/>
          <w:lang w:eastAsia="de-DE"/>
        </w:rPr>
        <w:t>96,5 Prozent</w:t>
      </w:r>
      <w:r w:rsidR="00153587" w:rsidRPr="00267A82">
        <w:rPr>
          <w:rFonts w:eastAsia="Times New Roman" w:cs="Times New Roman"/>
          <w:lang w:eastAsia="de-DE"/>
        </w:rPr>
        <w:t xml:space="preserve"> der Haushalte </w:t>
      </w:r>
      <w:r w:rsidR="003647FD" w:rsidRPr="00267A82">
        <w:rPr>
          <w:rFonts w:eastAsia="Times New Roman" w:cs="Times New Roman"/>
          <w:lang w:eastAsia="de-DE"/>
        </w:rPr>
        <w:t xml:space="preserve">im Landkreis Osnabrück verfügen dann </w:t>
      </w:r>
      <w:r w:rsidR="00153587" w:rsidRPr="00267A82">
        <w:rPr>
          <w:rFonts w:eastAsia="Times New Roman" w:cs="Times New Roman"/>
          <w:lang w:eastAsia="de-DE"/>
        </w:rPr>
        <w:t>über eine schnelle Internetverbindung.</w:t>
      </w:r>
    </w:p>
    <w:p w14:paraId="7194B6E2" w14:textId="0685B4C7" w:rsidR="00B11FD3" w:rsidRPr="00267A82" w:rsidRDefault="00B11FD3" w:rsidP="00B11FD3">
      <w:pPr>
        <w:autoSpaceDE w:val="0"/>
        <w:autoSpaceDN w:val="0"/>
        <w:adjustRightInd w:val="0"/>
        <w:spacing w:line="240" w:lineRule="auto"/>
        <w:rPr>
          <w:rFonts w:eastAsia="Times New Roman" w:cs="Times New Roman"/>
          <w:lang w:eastAsia="de-DE"/>
        </w:rPr>
      </w:pPr>
    </w:p>
    <w:p w14:paraId="28B5C6F7" w14:textId="48669F28" w:rsidR="00B11FD3" w:rsidRPr="00267A82" w:rsidRDefault="00B65D9C" w:rsidP="00B11FD3">
      <w:pPr>
        <w:autoSpaceDE w:val="0"/>
        <w:autoSpaceDN w:val="0"/>
        <w:adjustRightInd w:val="0"/>
        <w:spacing w:line="240" w:lineRule="auto"/>
        <w:rPr>
          <w:rFonts w:eastAsia="Times New Roman" w:cs="Times New Roman"/>
          <w:lang w:eastAsia="de-DE"/>
        </w:rPr>
      </w:pPr>
      <w:r w:rsidRPr="00267A82">
        <w:rPr>
          <w:rFonts w:eastAsia="Times New Roman" w:cs="Times New Roman"/>
          <w:lang w:eastAsia="de-DE"/>
        </w:rPr>
        <w:t xml:space="preserve">Alle Anwohner, die bereits über einen Hausanschluss verfügen, </w:t>
      </w:r>
      <w:r w:rsidR="00B11FD3" w:rsidRPr="00267A82">
        <w:rPr>
          <w:rFonts w:eastAsia="Times New Roman" w:cs="Times New Roman"/>
          <w:lang w:eastAsia="de-DE"/>
        </w:rPr>
        <w:t xml:space="preserve">finden unter </w:t>
      </w:r>
      <w:hyperlink r:id="rId11" w:history="1">
        <w:r w:rsidR="00971100" w:rsidRPr="00267A82">
          <w:rPr>
            <w:rStyle w:val="Hyperlink"/>
            <w:rFonts w:ascii="Arial" w:hAnsi="Arial" w:cs="Arial"/>
            <w:color w:val="auto"/>
          </w:rPr>
          <w:t>https://www.eon.de/highspeed-Osnabrueck</w:t>
        </w:r>
      </w:hyperlink>
      <w:r w:rsidRPr="00267A82">
        <w:rPr>
          <w:rFonts w:eastAsia="Times New Roman" w:cs="Times New Roman"/>
          <w:lang w:eastAsia="de-DE"/>
        </w:rPr>
        <w:t xml:space="preserve"> </w:t>
      </w:r>
      <w:r w:rsidR="00B11FD3" w:rsidRPr="00267A82">
        <w:rPr>
          <w:rFonts w:eastAsia="Times New Roman" w:cs="Times New Roman"/>
          <w:lang w:eastAsia="de-DE"/>
        </w:rPr>
        <w:t xml:space="preserve">einen Überblick </w:t>
      </w:r>
      <w:r w:rsidR="00B92707" w:rsidRPr="00267A82">
        <w:rPr>
          <w:rFonts w:eastAsia="Times New Roman" w:cs="Times New Roman"/>
          <w:lang w:eastAsia="de-DE"/>
        </w:rPr>
        <w:t>darüber</w:t>
      </w:r>
      <w:r w:rsidRPr="00267A82">
        <w:rPr>
          <w:rFonts w:eastAsia="Times New Roman" w:cs="Times New Roman"/>
          <w:lang w:eastAsia="de-DE"/>
        </w:rPr>
        <w:t xml:space="preserve">, </w:t>
      </w:r>
      <w:r w:rsidR="00B92707" w:rsidRPr="00267A82">
        <w:rPr>
          <w:rFonts w:eastAsia="Times New Roman" w:cs="Times New Roman"/>
          <w:lang w:eastAsia="de-DE"/>
        </w:rPr>
        <w:t>welche Angebote auf dem Netz angeboten werden</w:t>
      </w:r>
      <w:r w:rsidRPr="00267A82">
        <w:rPr>
          <w:rFonts w:eastAsia="Times New Roman" w:cs="Times New Roman"/>
          <w:lang w:eastAsia="de-DE"/>
        </w:rPr>
        <w:t>, sowie Informationen zu Ansprechpartnern im Projekt.</w:t>
      </w:r>
    </w:p>
    <w:p w14:paraId="6F6D8F4E" w14:textId="028B66AC" w:rsidR="00B11FD3" w:rsidRPr="00267A82" w:rsidRDefault="00B11FD3" w:rsidP="00331A49">
      <w:pPr>
        <w:autoSpaceDE w:val="0"/>
        <w:autoSpaceDN w:val="0"/>
        <w:adjustRightInd w:val="0"/>
        <w:spacing w:line="240" w:lineRule="auto"/>
        <w:rPr>
          <w:rFonts w:cstheme="minorHAnsi"/>
        </w:rPr>
      </w:pPr>
    </w:p>
    <w:p w14:paraId="116DC7F9" w14:textId="2BF9B865" w:rsidR="0089496D" w:rsidRDefault="0089496D" w:rsidP="00220D3B">
      <w:pPr>
        <w:autoSpaceDE w:val="0"/>
        <w:autoSpaceDN w:val="0"/>
        <w:adjustRightInd w:val="0"/>
        <w:spacing w:line="240" w:lineRule="auto"/>
        <w:rPr>
          <w:rFonts w:eastAsia="Times New Roman" w:cs="Times New Roman"/>
          <w:lang w:eastAsia="de-DE"/>
        </w:rPr>
      </w:pPr>
      <w:r w:rsidRPr="0099515D">
        <w:rPr>
          <w:rFonts w:eastAsia="Times New Roman" w:cs="Times New Roman"/>
          <w:b/>
          <w:bCs/>
          <w:lang w:eastAsia="de-DE"/>
        </w:rPr>
        <w:t>Auf dem Foto von links nach rechts:</w:t>
      </w:r>
      <w:r w:rsidRPr="0099515D">
        <w:rPr>
          <w:rFonts w:eastAsia="Times New Roman" w:cs="Times New Roman"/>
          <w:lang w:eastAsia="de-DE"/>
        </w:rPr>
        <w:t xml:space="preserve"> </w:t>
      </w:r>
      <w:r>
        <w:rPr>
          <w:rFonts w:eastAsia="Times New Roman" w:cs="Times New Roman"/>
          <w:lang w:eastAsia="de-DE"/>
        </w:rPr>
        <w:t xml:space="preserve">Matthias Wübbel, </w:t>
      </w:r>
      <w:r w:rsidR="00734415">
        <w:rPr>
          <w:rFonts w:eastAsia="Times New Roman" w:cs="Times New Roman"/>
          <w:lang w:eastAsia="de-DE"/>
        </w:rPr>
        <w:t xml:space="preserve">stellvertretender Samtgemeindebürgermeister </w:t>
      </w:r>
      <w:r>
        <w:rPr>
          <w:rFonts w:eastAsia="Times New Roman" w:cs="Times New Roman"/>
          <w:lang w:eastAsia="de-DE"/>
        </w:rPr>
        <w:t xml:space="preserve">Samtgemeinde Fürstenau; Karsten Quint, </w:t>
      </w:r>
      <w:r w:rsidR="00734415">
        <w:rPr>
          <w:rFonts w:eastAsia="Times New Roman" w:cs="Times New Roman"/>
          <w:lang w:eastAsia="de-DE"/>
        </w:rPr>
        <w:t xml:space="preserve">Gesellschafter </w:t>
      </w:r>
      <w:r>
        <w:rPr>
          <w:rFonts w:eastAsia="Times New Roman" w:cs="Times New Roman"/>
          <w:lang w:eastAsia="de-DE"/>
        </w:rPr>
        <w:t>Firma Segler; Ludger Flohre, Leiter Kommunales Partnermanagement Region Osnabrück der Westenergie AG; Volker Brandt, Bürgermeister Berge; Thomas Neteler, Geschäftsführer Firma Segler; Markus Niebrügge, Netz</w:t>
      </w:r>
      <w:r w:rsidR="00734415">
        <w:rPr>
          <w:rFonts w:eastAsia="Times New Roman" w:cs="Times New Roman"/>
          <w:lang w:eastAsia="de-DE"/>
        </w:rPr>
        <w:t>planer</w:t>
      </w:r>
      <w:r>
        <w:rPr>
          <w:rFonts w:eastAsia="Times New Roman" w:cs="Times New Roman"/>
          <w:lang w:eastAsia="de-DE"/>
        </w:rPr>
        <w:t xml:space="preserve"> Westnetz GmbH; Dirk Holtgrewe, Geschäftsführer der TELKOS.</w:t>
      </w:r>
    </w:p>
    <w:p w14:paraId="1001158D" w14:textId="77777777" w:rsidR="0099515D" w:rsidRPr="00267A82" w:rsidRDefault="0099515D" w:rsidP="00220D3B">
      <w:pPr>
        <w:autoSpaceDE w:val="0"/>
        <w:autoSpaceDN w:val="0"/>
        <w:adjustRightInd w:val="0"/>
        <w:spacing w:line="240" w:lineRule="auto"/>
        <w:rPr>
          <w:rFonts w:eastAsia="Times New Roman" w:cs="Times New Roman"/>
          <w:lang w:eastAsia="de-DE"/>
        </w:rPr>
      </w:pPr>
    </w:p>
    <w:p w14:paraId="35CBB1BE" w14:textId="77777777" w:rsidR="005338CF" w:rsidRPr="00267A82" w:rsidRDefault="005338CF" w:rsidP="00D91F56">
      <w:pPr>
        <w:autoSpaceDE w:val="0"/>
        <w:autoSpaceDN w:val="0"/>
        <w:adjustRightInd w:val="0"/>
        <w:spacing w:line="240" w:lineRule="auto"/>
        <w:rPr>
          <w:rFonts w:eastAsia="Times New Roman" w:cs="Times New Roman"/>
          <w:lang w:eastAsia="de-DE"/>
        </w:rPr>
      </w:pPr>
    </w:p>
    <w:p w14:paraId="626EA93A" w14:textId="77777777" w:rsidR="00701216" w:rsidRPr="00267A82" w:rsidRDefault="00701216" w:rsidP="00701216"/>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4"/>
        <w:gridCol w:w="4073"/>
        <w:gridCol w:w="3589"/>
      </w:tblGrid>
      <w:tr w:rsidR="00267A82" w:rsidRPr="00267A82" w14:paraId="64A5D15B" w14:textId="77777777" w:rsidTr="006B69E2">
        <w:tc>
          <w:tcPr>
            <w:tcW w:w="1694" w:type="dxa"/>
          </w:tcPr>
          <w:p w14:paraId="4A5F02CA" w14:textId="77777777" w:rsidR="00817F32" w:rsidRPr="00267A82" w:rsidRDefault="00817F32" w:rsidP="006B69E2">
            <w:pPr>
              <w:pStyle w:val="Infotextbold"/>
            </w:pPr>
            <w:r w:rsidRPr="00267A82">
              <w:t>Bei Rückfragen</w:t>
            </w:r>
          </w:p>
        </w:tc>
        <w:tc>
          <w:tcPr>
            <w:tcW w:w="4073" w:type="dxa"/>
          </w:tcPr>
          <w:p w14:paraId="39FAEEBA" w14:textId="77777777" w:rsidR="0053789C" w:rsidRPr="00267A82" w:rsidRDefault="0053789C" w:rsidP="0053789C">
            <w:pPr>
              <w:pStyle w:val="Infotext"/>
            </w:pPr>
            <w:r w:rsidRPr="00267A82">
              <w:t xml:space="preserve">Ansprechpartner(in) für die Medien </w:t>
            </w:r>
          </w:p>
          <w:p w14:paraId="6AA52C43" w14:textId="77777777" w:rsidR="0053789C" w:rsidRPr="00267A82" w:rsidRDefault="00315CA1" w:rsidP="0053789C">
            <w:pPr>
              <w:pStyle w:val="Infotext"/>
            </w:pPr>
            <w:r w:rsidRPr="00267A82">
              <w:t>Ruth Brand</w:t>
            </w:r>
          </w:p>
          <w:p w14:paraId="5D9FE63F" w14:textId="77777777" w:rsidR="0053789C" w:rsidRPr="00267A82" w:rsidRDefault="0053789C" w:rsidP="0053789C">
            <w:pPr>
              <w:pStyle w:val="Infotext"/>
              <w:rPr>
                <w:lang w:val="fr-FR"/>
              </w:rPr>
            </w:pPr>
            <w:r w:rsidRPr="00267A82">
              <w:rPr>
                <w:lang w:val="fr-FR"/>
              </w:rPr>
              <w:lastRenderedPageBreak/>
              <w:t xml:space="preserve">T +49 541 316 </w:t>
            </w:r>
            <w:r w:rsidR="00315CA1" w:rsidRPr="00267A82">
              <w:rPr>
                <w:lang w:val="fr-FR"/>
              </w:rPr>
              <w:t>2388</w:t>
            </w:r>
          </w:p>
          <w:p w14:paraId="5A50EBE8" w14:textId="77777777" w:rsidR="0053789C" w:rsidRPr="00267A82" w:rsidRDefault="00933FC2" w:rsidP="0053789C">
            <w:pPr>
              <w:pStyle w:val="Infotext"/>
              <w:rPr>
                <w:lang w:val="fr-FR"/>
              </w:rPr>
            </w:pPr>
            <w:r w:rsidRPr="00267A82">
              <w:rPr>
                <w:lang w:val="fr-FR"/>
              </w:rPr>
              <w:t xml:space="preserve">M +49 </w:t>
            </w:r>
            <w:r w:rsidR="00315CA1" w:rsidRPr="00267A82">
              <w:rPr>
                <w:lang w:val="fr-FR"/>
              </w:rPr>
              <w:t>162 2847738</w:t>
            </w:r>
          </w:p>
          <w:p w14:paraId="6D770822" w14:textId="77777777" w:rsidR="00817F32" w:rsidRPr="00267A82" w:rsidRDefault="007E0CB2" w:rsidP="0053789C">
            <w:pPr>
              <w:pStyle w:val="Infotext"/>
              <w:rPr>
                <w:lang w:val="fr-FR"/>
              </w:rPr>
            </w:pPr>
            <w:hyperlink r:id="rId12" w:history="1">
              <w:r w:rsidR="00B66E10" w:rsidRPr="00267A82">
                <w:rPr>
                  <w:rStyle w:val="Hyperlink"/>
                  <w:color w:val="auto"/>
                  <w:lang w:val="fr-FR"/>
                </w:rPr>
                <w:t>ruth.brand@westenergie.de</w:t>
              </w:r>
            </w:hyperlink>
          </w:p>
          <w:p w14:paraId="0A7FECED" w14:textId="77777777" w:rsidR="00D91F56" w:rsidRPr="00267A82" w:rsidRDefault="00D91F56" w:rsidP="0053789C">
            <w:pPr>
              <w:pStyle w:val="Infotext"/>
              <w:rPr>
                <w:lang w:val="fr-FR"/>
              </w:rPr>
            </w:pPr>
          </w:p>
          <w:p w14:paraId="68B0FB37" w14:textId="77777777" w:rsidR="00D91F56" w:rsidRPr="00267A82" w:rsidRDefault="00D91F56" w:rsidP="0053789C">
            <w:pPr>
              <w:pStyle w:val="Infotext"/>
              <w:rPr>
                <w:lang w:val="fr-FR"/>
              </w:rPr>
            </w:pPr>
          </w:p>
          <w:p w14:paraId="68A252E1" w14:textId="77777777" w:rsidR="00D91F56" w:rsidRPr="00267A82" w:rsidRDefault="00C16967" w:rsidP="00D91F56">
            <w:pPr>
              <w:pStyle w:val="Infotext"/>
              <w:rPr>
                <w:lang w:val="fr-FR"/>
              </w:rPr>
            </w:pPr>
            <w:r w:rsidRPr="00267A82">
              <w:rPr>
                <w:lang w:val="fr-FR"/>
              </w:rPr>
              <w:t>Henning Müller-Detert</w:t>
            </w:r>
          </w:p>
          <w:p w14:paraId="36528324" w14:textId="77777777" w:rsidR="00D91F56" w:rsidRPr="00267A82" w:rsidRDefault="00C16967" w:rsidP="00D91F56">
            <w:pPr>
              <w:pStyle w:val="Infotext"/>
              <w:rPr>
                <w:lang w:val="fr-FR"/>
              </w:rPr>
            </w:pPr>
            <w:r w:rsidRPr="00267A82">
              <w:rPr>
                <w:lang w:val="fr-FR"/>
              </w:rPr>
              <w:t>T +49 541 501 2463</w:t>
            </w:r>
          </w:p>
          <w:p w14:paraId="167DCA28" w14:textId="77777777" w:rsidR="00D91F56" w:rsidRPr="00267A82" w:rsidRDefault="00C16967" w:rsidP="00D91F56">
            <w:pPr>
              <w:pStyle w:val="Infotext"/>
              <w:rPr>
                <w:lang w:val="fr-FR"/>
              </w:rPr>
            </w:pPr>
            <w:r w:rsidRPr="00267A82">
              <w:rPr>
                <w:lang w:val="fr-FR"/>
              </w:rPr>
              <w:t>M +49 175 4394675</w:t>
            </w:r>
          </w:p>
          <w:p w14:paraId="3197C717" w14:textId="195C8179" w:rsidR="00D91F56" w:rsidRPr="00267A82" w:rsidRDefault="007E0CB2" w:rsidP="00D91F56">
            <w:pPr>
              <w:pStyle w:val="Infotext"/>
              <w:rPr>
                <w:lang w:val="fr-FR"/>
              </w:rPr>
            </w:pPr>
            <w:hyperlink r:id="rId13" w:history="1">
              <w:r w:rsidR="005D313A" w:rsidRPr="00267A82">
                <w:rPr>
                  <w:rStyle w:val="Hyperlink"/>
                  <w:color w:val="auto"/>
                  <w:lang w:val="fr-FR"/>
                </w:rPr>
                <w:t>Müller-detert@Lkos.de</w:t>
              </w:r>
            </w:hyperlink>
          </w:p>
          <w:p w14:paraId="00ACD162" w14:textId="77777777" w:rsidR="005D313A" w:rsidRPr="00267A82" w:rsidRDefault="005D313A" w:rsidP="00D91F56">
            <w:pPr>
              <w:pStyle w:val="Infotext"/>
              <w:rPr>
                <w:lang w:val="fr-FR"/>
              </w:rPr>
            </w:pPr>
          </w:p>
          <w:p w14:paraId="114785BA" w14:textId="77777777" w:rsidR="005D313A" w:rsidRPr="00267A82" w:rsidRDefault="005D313A" w:rsidP="00D91F56">
            <w:pPr>
              <w:pStyle w:val="Infotext"/>
              <w:rPr>
                <w:lang w:val="fr-FR"/>
              </w:rPr>
            </w:pPr>
          </w:p>
          <w:p w14:paraId="1978F9A3" w14:textId="77777777" w:rsidR="005D313A" w:rsidRPr="00267A82" w:rsidRDefault="005D313A" w:rsidP="00D91F56">
            <w:pPr>
              <w:pStyle w:val="Infotext"/>
              <w:rPr>
                <w:lang w:val="fr-FR"/>
              </w:rPr>
            </w:pPr>
          </w:p>
          <w:p w14:paraId="12CCA69D" w14:textId="77777777" w:rsidR="005D313A" w:rsidRPr="00267A82" w:rsidRDefault="005D313A" w:rsidP="00D91F56">
            <w:pPr>
              <w:pStyle w:val="Infotext"/>
              <w:rPr>
                <w:lang w:val="fr-FR"/>
              </w:rPr>
            </w:pPr>
          </w:p>
          <w:p w14:paraId="72C11E58" w14:textId="510DA054" w:rsidR="005D313A" w:rsidRPr="00267A82" w:rsidRDefault="005D313A" w:rsidP="00D91F56">
            <w:pPr>
              <w:pStyle w:val="Infotext"/>
              <w:rPr>
                <w:lang w:val="fr-FR"/>
              </w:rPr>
            </w:pPr>
          </w:p>
        </w:tc>
        <w:tc>
          <w:tcPr>
            <w:tcW w:w="3589" w:type="dxa"/>
          </w:tcPr>
          <w:p w14:paraId="75B6108C" w14:textId="77777777" w:rsidR="00817F32" w:rsidRPr="00267A82" w:rsidRDefault="00817F32" w:rsidP="00B75F34">
            <w:pPr>
              <w:pStyle w:val="Infotext"/>
            </w:pPr>
          </w:p>
        </w:tc>
      </w:tr>
    </w:tbl>
    <w:p w14:paraId="485D6BB2" w14:textId="7273654D" w:rsidR="00817F32" w:rsidRPr="00C96916" w:rsidRDefault="00817F32" w:rsidP="008E7ACF">
      <w:pPr>
        <w:autoSpaceDE w:val="0"/>
        <w:autoSpaceDN w:val="0"/>
        <w:adjustRightInd w:val="0"/>
        <w:spacing w:line="240" w:lineRule="auto"/>
        <w:rPr>
          <w:lang w:val="fr-FR"/>
        </w:rPr>
      </w:pPr>
    </w:p>
    <w:sectPr w:rsidR="00817F32" w:rsidRPr="00C96916" w:rsidSect="008C0D3F">
      <w:headerReference w:type="default" r:id="rId14"/>
      <w:footerReference w:type="default" r:id="rId15"/>
      <w:headerReference w:type="first" r:id="rId16"/>
      <w:footerReference w:type="first" r:id="rId17"/>
      <w:pgSz w:w="11906" w:h="16838" w:code="9"/>
      <w:pgMar w:top="2863" w:right="1134" w:bottom="1276" w:left="1418" w:header="1213"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14ADE" w14:textId="77777777" w:rsidR="007E0CB2" w:rsidRDefault="007E0CB2" w:rsidP="00701216">
      <w:pPr>
        <w:spacing w:line="240" w:lineRule="auto"/>
      </w:pPr>
      <w:r>
        <w:separator/>
      </w:r>
    </w:p>
  </w:endnote>
  <w:endnote w:type="continuationSeparator" w:id="0">
    <w:p w14:paraId="01AAAB34" w14:textId="77777777" w:rsidR="007E0CB2" w:rsidRDefault="007E0CB2" w:rsidP="007012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7E54" w14:textId="77777777" w:rsidR="00432F94" w:rsidRDefault="00432F94" w:rsidP="00432F94">
    <w:pPr>
      <w:pStyle w:val="Fuzeile"/>
    </w:pPr>
  </w:p>
  <w:p w14:paraId="1F862CB1" w14:textId="77777777" w:rsidR="00432F94" w:rsidRDefault="00432F94" w:rsidP="00432F94">
    <w:pPr>
      <w:pStyle w:val="Fuzeile"/>
    </w:pPr>
  </w:p>
  <w:p w14:paraId="796D4369" w14:textId="77777777" w:rsidR="00432F94" w:rsidRDefault="00432F94" w:rsidP="00432F94">
    <w:pPr>
      <w:pStyle w:val="Fuzeile"/>
    </w:pPr>
  </w:p>
  <w:p w14:paraId="6FC00D6D" w14:textId="77777777" w:rsidR="00432F94" w:rsidRDefault="00432F94" w:rsidP="00432F94">
    <w:pPr>
      <w:pStyle w:val="Fuzeile"/>
    </w:pPr>
  </w:p>
  <w:p w14:paraId="35CFF939" w14:textId="77777777" w:rsidR="00432F94" w:rsidRPr="008C0D3F" w:rsidRDefault="00432F94" w:rsidP="00432F94">
    <w:pPr>
      <w:pStyle w:val="Fuzeile"/>
    </w:pPr>
  </w:p>
  <w:p w14:paraId="0698C578" w14:textId="77777777" w:rsidR="00933FC2" w:rsidRPr="00E86FE5" w:rsidRDefault="00A852C2" w:rsidP="00933FC2">
    <w:pPr>
      <w:pStyle w:val="Fuzeile"/>
      <w:rPr>
        <w:rFonts w:asciiTheme="majorHAnsi" w:hAnsiTheme="majorHAnsi"/>
        <w:b/>
      </w:rPr>
    </w:pPr>
    <w:r>
      <w:rPr>
        <w:rFonts w:asciiTheme="majorHAnsi" w:hAnsiTheme="majorHAnsi"/>
        <w:b/>
      </w:rPr>
      <w:t>Westenergie</w:t>
    </w:r>
  </w:p>
  <w:p w14:paraId="2DDC4431" w14:textId="77777777" w:rsidR="00933FC2" w:rsidRPr="00E86FE5" w:rsidRDefault="00933FC2" w:rsidP="00933FC2">
    <w:pPr>
      <w:pStyle w:val="Fuzeile"/>
    </w:pPr>
    <w:r>
      <w:t>Unternehmenskommunikation</w:t>
    </w:r>
    <w:r w:rsidRPr="00E86FE5">
      <w:t xml:space="preserve"> </w:t>
    </w:r>
    <w:r w:rsidRPr="00051802">
      <w:rPr>
        <w:rFonts w:asciiTheme="majorHAnsi" w:hAnsiTheme="majorHAnsi"/>
        <w:b/>
      </w:rPr>
      <w:t>·</w:t>
    </w:r>
    <w:r w:rsidRPr="00E86FE5">
      <w:t xml:space="preserve"> </w:t>
    </w:r>
    <w:r>
      <w:t>Goethering 23-29</w:t>
    </w:r>
    <w:r w:rsidRPr="00E86FE5">
      <w:t xml:space="preserve"> </w:t>
    </w:r>
    <w:r w:rsidRPr="00051802">
      <w:rPr>
        <w:rFonts w:asciiTheme="majorHAnsi" w:hAnsiTheme="majorHAnsi"/>
        <w:b/>
      </w:rPr>
      <w:t>·</w:t>
    </w:r>
    <w:r w:rsidRPr="00E86FE5">
      <w:t xml:space="preserve"> </w:t>
    </w:r>
    <w:r>
      <w:t>49074 Osnabrück</w:t>
    </w:r>
    <w:r w:rsidRPr="00E86FE5">
      <w:t xml:space="preserve"> </w:t>
    </w:r>
    <w:r w:rsidRPr="00051802">
      <w:rPr>
        <w:rFonts w:asciiTheme="majorHAnsi" w:hAnsiTheme="majorHAnsi"/>
        <w:b/>
      </w:rPr>
      <w:t>·</w:t>
    </w:r>
    <w:r w:rsidRPr="00E86FE5">
      <w:t xml:space="preserve"> T +49 </w:t>
    </w:r>
    <w:r>
      <w:t>541 3162388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33280" w14:textId="77777777" w:rsidR="0053789C" w:rsidRDefault="0053789C" w:rsidP="0053789C">
    <w:pPr>
      <w:pStyle w:val="Fuzeile"/>
    </w:pPr>
  </w:p>
  <w:p w14:paraId="202523A8" w14:textId="77777777" w:rsidR="0053789C" w:rsidRDefault="0053789C" w:rsidP="0053789C">
    <w:pPr>
      <w:pStyle w:val="Fuzeile"/>
    </w:pPr>
  </w:p>
  <w:p w14:paraId="4BD59EA0" w14:textId="77777777" w:rsidR="0053789C" w:rsidRPr="008C0D3F" w:rsidRDefault="0053789C" w:rsidP="0053789C">
    <w:pPr>
      <w:pStyle w:val="Fuzeile"/>
    </w:pPr>
  </w:p>
  <w:p w14:paraId="5D333B9C" w14:textId="77777777" w:rsidR="0053789C" w:rsidRPr="00E86FE5" w:rsidRDefault="00C22E86" w:rsidP="0053789C">
    <w:pPr>
      <w:pStyle w:val="Fuzeile"/>
      <w:rPr>
        <w:rFonts w:asciiTheme="majorHAnsi" w:hAnsiTheme="majorHAnsi"/>
        <w:b/>
      </w:rPr>
    </w:pPr>
    <w:r>
      <w:rPr>
        <w:rFonts w:asciiTheme="majorHAnsi" w:hAnsiTheme="majorHAnsi"/>
        <w:b/>
      </w:rPr>
      <w:t xml:space="preserve">Westenergie </w:t>
    </w:r>
  </w:p>
  <w:p w14:paraId="1182C78F" w14:textId="77777777" w:rsidR="0053789C" w:rsidRPr="00E86FE5" w:rsidRDefault="0053789C" w:rsidP="0053789C">
    <w:pPr>
      <w:pStyle w:val="Fuzeile"/>
    </w:pPr>
    <w:r>
      <w:t>Unternehmenskommunikation</w:t>
    </w:r>
    <w:r w:rsidRPr="00E86FE5">
      <w:t xml:space="preserve"> </w:t>
    </w:r>
    <w:r w:rsidRPr="00051802">
      <w:rPr>
        <w:rFonts w:asciiTheme="majorHAnsi" w:hAnsiTheme="majorHAnsi"/>
        <w:b/>
      </w:rPr>
      <w:t>·</w:t>
    </w:r>
    <w:r w:rsidRPr="00E86FE5">
      <w:t xml:space="preserve"> </w:t>
    </w:r>
    <w:r>
      <w:t>Goethering 23-29</w:t>
    </w:r>
    <w:r w:rsidRPr="00E86FE5">
      <w:t xml:space="preserve"> </w:t>
    </w:r>
    <w:r w:rsidRPr="00051802">
      <w:rPr>
        <w:rFonts w:asciiTheme="majorHAnsi" w:hAnsiTheme="majorHAnsi"/>
        <w:b/>
      </w:rPr>
      <w:t>·</w:t>
    </w:r>
    <w:r w:rsidRPr="00E86FE5">
      <w:t xml:space="preserve"> </w:t>
    </w:r>
    <w:r>
      <w:t>49074 Osnabrück</w:t>
    </w:r>
    <w:r w:rsidRPr="00E86FE5">
      <w:t xml:space="preserve"> </w:t>
    </w:r>
    <w:r w:rsidRPr="00051802">
      <w:rPr>
        <w:rFonts w:asciiTheme="majorHAnsi" w:hAnsiTheme="majorHAnsi"/>
        <w:b/>
      </w:rPr>
      <w:t>·</w:t>
    </w:r>
    <w:r w:rsidRPr="00E86FE5">
      <w:t xml:space="preserve"> T +49 </w:t>
    </w:r>
    <w:r>
      <w:t>541</w:t>
    </w:r>
    <w:r w:rsidRPr="00E86FE5">
      <w:t xml:space="preserve"> </w:t>
    </w:r>
    <w:r>
      <w:t>316 2388</w:t>
    </w:r>
    <w:r w:rsidRPr="00E86FE5">
      <w:t xml:space="preserve"> </w:t>
    </w:r>
    <w:r w:rsidRPr="00051802">
      <w:rPr>
        <w:rFonts w:asciiTheme="majorHAnsi" w:hAnsiTheme="majorHAnsi"/>
        <w:b/>
      </w:rPr>
      <w:t>·</w:t>
    </w:r>
    <w:r w:rsidRPr="00E86FE5">
      <w:t xml:space="preserve"> F +49 </w:t>
    </w:r>
    <w:r>
      <w:t>201 12</w:t>
    </w:r>
    <w:r w:rsidRPr="00E86FE5">
      <w:t>-</w:t>
    </w:r>
    <w:r>
      <w:t>1230079</w:t>
    </w:r>
  </w:p>
  <w:p w14:paraId="612E8466" w14:textId="77777777" w:rsidR="00E86FE5" w:rsidRPr="0053789C" w:rsidRDefault="00E86FE5" w:rsidP="0053789C">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9449D" w14:textId="77777777" w:rsidR="007E0CB2" w:rsidRDefault="007E0CB2" w:rsidP="00701216">
      <w:pPr>
        <w:spacing w:line="240" w:lineRule="auto"/>
      </w:pPr>
      <w:r>
        <w:separator/>
      </w:r>
    </w:p>
  </w:footnote>
  <w:footnote w:type="continuationSeparator" w:id="0">
    <w:p w14:paraId="0B0162A7" w14:textId="77777777" w:rsidR="007E0CB2" w:rsidRDefault="007E0CB2" w:rsidP="007012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96B1F" w14:textId="77777777" w:rsidR="00D91F56" w:rsidRDefault="00D91F56" w:rsidP="00D91F56">
    <w:pPr>
      <w:pStyle w:val="Kopfzeile"/>
    </w:pPr>
    <w:r>
      <w:t>P</w:t>
    </w:r>
    <w:r w:rsidRPr="00701216">
      <w:t>resse</w:t>
    </w:r>
    <w:r>
      <w:t xml:space="preserve">mitteilung                                                           </w:t>
    </w:r>
    <w:r>
      <w:rPr>
        <w:noProof/>
        <w:lang w:eastAsia="de-DE"/>
      </w:rPr>
      <w:drawing>
        <wp:inline distT="0" distB="0" distL="0" distR="0" wp14:anchorId="7037F2A3" wp14:editId="2D644057">
          <wp:extent cx="951704" cy="1025697"/>
          <wp:effectExtent l="0" t="0" r="1270" b="3175"/>
          <wp:docPr id="5" name="Grafik 5" descr="C:\Users\UI407218\AppData\Local\Microsoft\Windows\Temporary Internet Files\Content.Word\Landkreis einzeln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I407218\AppData\Local\Microsoft\Windows\Temporary Internet Files\Content.Word\Landkreis einzeln  Kop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650" cy="1033183"/>
                  </a:xfrm>
                  <a:prstGeom prst="rect">
                    <a:avLst/>
                  </a:prstGeom>
                  <a:noFill/>
                  <a:ln>
                    <a:noFill/>
                  </a:ln>
                </pic:spPr>
              </pic:pic>
            </a:graphicData>
          </a:graphic>
        </wp:inline>
      </w:drawing>
    </w:r>
  </w:p>
  <w:p w14:paraId="758F6DD5" w14:textId="791B3910" w:rsidR="00701216" w:rsidRDefault="0052789D" w:rsidP="006162B9">
    <w:pPr>
      <w:spacing w:before="560" w:after="540"/>
    </w:pPr>
    <w:r>
      <w:t xml:space="preserve">Seite </w:t>
    </w:r>
    <w:r w:rsidR="00E90741">
      <w:fldChar w:fldCharType="begin"/>
    </w:r>
    <w:r>
      <w:instrText xml:space="preserve"> PAGE  \* Arabic  \* MERGEFORMAT </w:instrText>
    </w:r>
    <w:r w:rsidR="00E90741">
      <w:fldChar w:fldCharType="separate"/>
    </w:r>
    <w:r w:rsidR="0090377D">
      <w:rPr>
        <w:noProof/>
      </w:rPr>
      <w:t>2</w:t>
    </w:r>
    <w:r w:rsidR="00E90741">
      <w:fldChar w:fldCharType="end"/>
    </w:r>
    <w:r>
      <w:t xml:space="preserve"> von </w:t>
    </w:r>
    <w:r w:rsidR="007E0CB2">
      <w:fldChar w:fldCharType="begin"/>
    </w:r>
    <w:r w:rsidR="007E0CB2">
      <w:instrText xml:space="preserve"> NUMPAGES  \* Arabic  \* MERGEFORMAT </w:instrText>
    </w:r>
    <w:r w:rsidR="007E0CB2">
      <w:fldChar w:fldCharType="separate"/>
    </w:r>
    <w:r w:rsidR="0090377D">
      <w:rPr>
        <w:noProof/>
      </w:rPr>
      <w:t>3</w:t>
    </w:r>
    <w:r w:rsidR="007E0CB2">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E4FE" w14:textId="77777777" w:rsidR="00D91F56" w:rsidRDefault="00D91F56" w:rsidP="0055304E">
    <w:pPr>
      <w:pStyle w:val="Kopfzeile"/>
    </w:pPr>
    <w:r>
      <w:t>P</w:t>
    </w:r>
    <w:r w:rsidR="00701216" w:rsidRPr="00701216">
      <w:t>resse</w:t>
    </w:r>
    <w:r w:rsidR="00A54DE1">
      <w:t>mitteilung</w:t>
    </w:r>
    <w:r>
      <w:t xml:space="preserve">          </w:t>
    </w:r>
    <w:r w:rsidR="0055304E">
      <w:t xml:space="preserve">      </w:t>
    </w:r>
    <w:r>
      <w:t xml:space="preserve">  </w:t>
    </w:r>
    <w:r w:rsidR="0055304E">
      <w:t xml:space="preserve">        </w:t>
    </w:r>
    <w:r>
      <w:t xml:space="preserve"> </w:t>
    </w:r>
    <w:r w:rsidR="0055304E">
      <w:rPr>
        <w:noProof/>
        <w:lang w:eastAsia="de-DE"/>
      </w:rPr>
      <w:drawing>
        <wp:inline distT="0" distB="0" distL="0" distR="0" wp14:anchorId="485D6723" wp14:editId="424A7ACA">
          <wp:extent cx="2339975" cy="475605"/>
          <wp:effectExtent l="0" t="0" r="3175"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475605"/>
                  </a:xfrm>
                  <a:prstGeom prst="rect">
                    <a:avLst/>
                  </a:prstGeom>
                  <a:noFill/>
                  <a:ln>
                    <a:noFill/>
                  </a:ln>
                </pic:spPr>
              </pic:pic>
            </a:graphicData>
          </a:graphic>
        </wp:inline>
      </w:drawing>
    </w:r>
    <w:r>
      <w:t xml:space="preserve">       </w:t>
    </w:r>
    <w:r w:rsidR="0055304E">
      <w:rPr>
        <w:noProof/>
        <w:lang w:eastAsia="de-DE"/>
      </w:rPr>
      <w:drawing>
        <wp:inline distT="0" distB="0" distL="0" distR="0" wp14:anchorId="6B660BCF" wp14:editId="44DFE575">
          <wp:extent cx="951704" cy="1025697"/>
          <wp:effectExtent l="0" t="0" r="1270" b="3175"/>
          <wp:docPr id="3" name="Grafik 3" descr="C:\Users\UI407218\AppData\Local\Microsoft\Windows\Temporary Internet Files\Content.Word\Landkreis einzeln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I407218\AppData\Local\Microsoft\Windows\Temporary Internet Files\Content.Word\Landkreis einzeln  Kopi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8650" cy="1033183"/>
                  </a:xfrm>
                  <a:prstGeom prst="rect">
                    <a:avLst/>
                  </a:prstGeom>
                  <a:noFill/>
                  <a:ln>
                    <a:noFill/>
                  </a:ln>
                </pic:spPr>
              </pic:pic>
            </a:graphicData>
          </a:graphic>
        </wp:inline>
      </w:drawing>
    </w:r>
    <w:r>
      <w:t xml:space="preserve">                  </w:t>
    </w:r>
  </w:p>
  <w:p w14:paraId="29C3C71B" w14:textId="77777777" w:rsidR="00D91F56" w:rsidRPr="00701216" w:rsidRDefault="00D91F56">
    <w:pPr>
      <w:pStyle w:val="Kopfzeile"/>
    </w:pPr>
  </w:p>
  <w:p w14:paraId="56BA20B0" w14:textId="77777777" w:rsidR="00A54DE1" w:rsidRDefault="00A54DE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21C8"/>
    <w:multiLevelType w:val="hybridMultilevel"/>
    <w:tmpl w:val="69C2D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943E81"/>
    <w:multiLevelType w:val="hybridMultilevel"/>
    <w:tmpl w:val="3CBEBD52"/>
    <w:lvl w:ilvl="0" w:tplc="7AA462BC">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2DB4A06"/>
    <w:multiLevelType w:val="hybridMultilevel"/>
    <w:tmpl w:val="9420035C"/>
    <w:lvl w:ilvl="0" w:tplc="572E0E84">
      <w:start w:val="1"/>
      <w:numFmt w:val="bullet"/>
      <w:pStyle w:val="Untertitel"/>
      <w:lvlText w:val=""/>
      <w:lvlJc w:val="left"/>
      <w:pPr>
        <w:ind w:left="454" w:hanging="454"/>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EE4915"/>
    <w:multiLevelType w:val="hybridMultilevel"/>
    <w:tmpl w:val="C73CE7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77095E1E"/>
    <w:multiLevelType w:val="hybridMultilevel"/>
    <w:tmpl w:val="260AC1B6"/>
    <w:lvl w:ilvl="0" w:tplc="51163D4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CB"/>
    <w:rsid w:val="0000363E"/>
    <w:rsid w:val="0000382C"/>
    <w:rsid w:val="00010E7F"/>
    <w:rsid w:val="0001335D"/>
    <w:rsid w:val="000331FD"/>
    <w:rsid w:val="00042A96"/>
    <w:rsid w:val="00047A1A"/>
    <w:rsid w:val="00047A20"/>
    <w:rsid w:val="0005137F"/>
    <w:rsid w:val="00051802"/>
    <w:rsid w:val="000535C3"/>
    <w:rsid w:val="000637B1"/>
    <w:rsid w:val="000719DC"/>
    <w:rsid w:val="0007524D"/>
    <w:rsid w:val="000861BC"/>
    <w:rsid w:val="00087257"/>
    <w:rsid w:val="00092EB3"/>
    <w:rsid w:val="000B02C0"/>
    <w:rsid w:val="000B076B"/>
    <w:rsid w:val="000B4F29"/>
    <w:rsid w:val="000B5269"/>
    <w:rsid w:val="000C4ED4"/>
    <w:rsid w:val="000D297E"/>
    <w:rsid w:val="000D4E55"/>
    <w:rsid w:val="000D5F0D"/>
    <w:rsid w:val="000D6F90"/>
    <w:rsid w:val="000E03D7"/>
    <w:rsid w:val="000E1201"/>
    <w:rsid w:val="000F0235"/>
    <w:rsid w:val="000F5263"/>
    <w:rsid w:val="000F7590"/>
    <w:rsid w:val="00103CA4"/>
    <w:rsid w:val="00113A31"/>
    <w:rsid w:val="00115B0B"/>
    <w:rsid w:val="001246F5"/>
    <w:rsid w:val="0012782B"/>
    <w:rsid w:val="001406F7"/>
    <w:rsid w:val="00144D7D"/>
    <w:rsid w:val="00153587"/>
    <w:rsid w:val="00162592"/>
    <w:rsid w:val="00163F18"/>
    <w:rsid w:val="00166791"/>
    <w:rsid w:val="00172256"/>
    <w:rsid w:val="00173A84"/>
    <w:rsid w:val="001757F0"/>
    <w:rsid w:val="00176D42"/>
    <w:rsid w:val="00177C52"/>
    <w:rsid w:val="00180812"/>
    <w:rsid w:val="00182DFA"/>
    <w:rsid w:val="00183C3B"/>
    <w:rsid w:val="001863E9"/>
    <w:rsid w:val="001913BD"/>
    <w:rsid w:val="00193675"/>
    <w:rsid w:val="001A2856"/>
    <w:rsid w:val="001A6569"/>
    <w:rsid w:val="001A70F8"/>
    <w:rsid w:val="001A755E"/>
    <w:rsid w:val="001A7D8E"/>
    <w:rsid w:val="001B57AD"/>
    <w:rsid w:val="001B57E4"/>
    <w:rsid w:val="001B65F0"/>
    <w:rsid w:val="001C70F4"/>
    <w:rsid w:val="001D28D3"/>
    <w:rsid w:val="001D345E"/>
    <w:rsid w:val="001D349C"/>
    <w:rsid w:val="001D4E73"/>
    <w:rsid w:val="001D6F69"/>
    <w:rsid w:val="001D7354"/>
    <w:rsid w:val="001D76AE"/>
    <w:rsid w:val="001E1123"/>
    <w:rsid w:val="001E255E"/>
    <w:rsid w:val="001E2AC2"/>
    <w:rsid w:val="001E3CA2"/>
    <w:rsid w:val="001F1BA1"/>
    <w:rsid w:val="001F30B8"/>
    <w:rsid w:val="00200B63"/>
    <w:rsid w:val="0020118D"/>
    <w:rsid w:val="0021203C"/>
    <w:rsid w:val="0022022A"/>
    <w:rsid w:val="00220D0C"/>
    <w:rsid w:val="00220D3B"/>
    <w:rsid w:val="00223C37"/>
    <w:rsid w:val="0023212D"/>
    <w:rsid w:val="00233E25"/>
    <w:rsid w:val="002402DA"/>
    <w:rsid w:val="00242B67"/>
    <w:rsid w:val="00244C54"/>
    <w:rsid w:val="002539E6"/>
    <w:rsid w:val="00256C60"/>
    <w:rsid w:val="002664F0"/>
    <w:rsid w:val="00267A82"/>
    <w:rsid w:val="0027066F"/>
    <w:rsid w:val="00272054"/>
    <w:rsid w:val="00275FBE"/>
    <w:rsid w:val="00276157"/>
    <w:rsid w:val="00277503"/>
    <w:rsid w:val="00286725"/>
    <w:rsid w:val="00291689"/>
    <w:rsid w:val="002937BF"/>
    <w:rsid w:val="002A6AB2"/>
    <w:rsid w:val="002B3264"/>
    <w:rsid w:val="002B77C6"/>
    <w:rsid w:val="002C4279"/>
    <w:rsid w:val="002C5494"/>
    <w:rsid w:val="002D3274"/>
    <w:rsid w:val="002D3690"/>
    <w:rsid w:val="002D4970"/>
    <w:rsid w:val="002D73EC"/>
    <w:rsid w:val="002D7CC6"/>
    <w:rsid w:val="002E33CE"/>
    <w:rsid w:val="002F3028"/>
    <w:rsid w:val="00300358"/>
    <w:rsid w:val="00301D62"/>
    <w:rsid w:val="003029A5"/>
    <w:rsid w:val="00303501"/>
    <w:rsid w:val="00304F0F"/>
    <w:rsid w:val="00305381"/>
    <w:rsid w:val="00310622"/>
    <w:rsid w:val="00314F54"/>
    <w:rsid w:val="00315CA1"/>
    <w:rsid w:val="00322760"/>
    <w:rsid w:val="00331A49"/>
    <w:rsid w:val="00332880"/>
    <w:rsid w:val="00334334"/>
    <w:rsid w:val="00340766"/>
    <w:rsid w:val="0034135B"/>
    <w:rsid w:val="0034622F"/>
    <w:rsid w:val="00351DC1"/>
    <w:rsid w:val="00361FEB"/>
    <w:rsid w:val="00362D79"/>
    <w:rsid w:val="003647FD"/>
    <w:rsid w:val="00374788"/>
    <w:rsid w:val="00383272"/>
    <w:rsid w:val="0038721E"/>
    <w:rsid w:val="003975A6"/>
    <w:rsid w:val="003A1A5C"/>
    <w:rsid w:val="003B598E"/>
    <w:rsid w:val="003B6152"/>
    <w:rsid w:val="003B6C87"/>
    <w:rsid w:val="003C1DEC"/>
    <w:rsid w:val="003C6C6B"/>
    <w:rsid w:val="003C6D47"/>
    <w:rsid w:val="003D01B7"/>
    <w:rsid w:val="003D2FF9"/>
    <w:rsid w:val="003D62B5"/>
    <w:rsid w:val="003D764E"/>
    <w:rsid w:val="003E2629"/>
    <w:rsid w:val="003F11B4"/>
    <w:rsid w:val="003F15FA"/>
    <w:rsid w:val="003F613D"/>
    <w:rsid w:val="004022D1"/>
    <w:rsid w:val="00402741"/>
    <w:rsid w:val="00410EE5"/>
    <w:rsid w:val="00411B21"/>
    <w:rsid w:val="00417CE4"/>
    <w:rsid w:val="00421DF5"/>
    <w:rsid w:val="00423B6F"/>
    <w:rsid w:val="004300FC"/>
    <w:rsid w:val="0043088C"/>
    <w:rsid w:val="00431D68"/>
    <w:rsid w:val="00432F94"/>
    <w:rsid w:val="00435F39"/>
    <w:rsid w:val="00436824"/>
    <w:rsid w:val="00447D16"/>
    <w:rsid w:val="004552C2"/>
    <w:rsid w:val="0045643D"/>
    <w:rsid w:val="00456ED6"/>
    <w:rsid w:val="00457A8A"/>
    <w:rsid w:val="00463005"/>
    <w:rsid w:val="004635DE"/>
    <w:rsid w:val="00467AD4"/>
    <w:rsid w:val="00471361"/>
    <w:rsid w:val="00471E83"/>
    <w:rsid w:val="00472817"/>
    <w:rsid w:val="00480CF5"/>
    <w:rsid w:val="00481C40"/>
    <w:rsid w:val="004820C2"/>
    <w:rsid w:val="0048316F"/>
    <w:rsid w:val="00484C31"/>
    <w:rsid w:val="00490AC7"/>
    <w:rsid w:val="004934D8"/>
    <w:rsid w:val="0049421E"/>
    <w:rsid w:val="00495079"/>
    <w:rsid w:val="004963C5"/>
    <w:rsid w:val="004A07EB"/>
    <w:rsid w:val="004A31E2"/>
    <w:rsid w:val="004A3702"/>
    <w:rsid w:val="004B278D"/>
    <w:rsid w:val="004B2DBF"/>
    <w:rsid w:val="004B469D"/>
    <w:rsid w:val="004B562B"/>
    <w:rsid w:val="004B7683"/>
    <w:rsid w:val="004C11F8"/>
    <w:rsid w:val="004C207B"/>
    <w:rsid w:val="004C5838"/>
    <w:rsid w:val="004D104F"/>
    <w:rsid w:val="004D58E8"/>
    <w:rsid w:val="004E2605"/>
    <w:rsid w:val="004E39BD"/>
    <w:rsid w:val="004E3CE2"/>
    <w:rsid w:val="004F6C27"/>
    <w:rsid w:val="0050048D"/>
    <w:rsid w:val="005013A6"/>
    <w:rsid w:val="0050709E"/>
    <w:rsid w:val="00511FCF"/>
    <w:rsid w:val="00512296"/>
    <w:rsid w:val="005126FE"/>
    <w:rsid w:val="00512A82"/>
    <w:rsid w:val="0052115A"/>
    <w:rsid w:val="005219F3"/>
    <w:rsid w:val="0052789D"/>
    <w:rsid w:val="00532DD2"/>
    <w:rsid w:val="005338CF"/>
    <w:rsid w:val="00536721"/>
    <w:rsid w:val="005373F6"/>
    <w:rsid w:val="0053789C"/>
    <w:rsid w:val="0054636A"/>
    <w:rsid w:val="005471D7"/>
    <w:rsid w:val="00552FE7"/>
    <w:rsid w:val="0055304E"/>
    <w:rsid w:val="00553DF6"/>
    <w:rsid w:val="00557514"/>
    <w:rsid w:val="00562CDB"/>
    <w:rsid w:val="00566479"/>
    <w:rsid w:val="00566BB3"/>
    <w:rsid w:val="00567EB4"/>
    <w:rsid w:val="00581F52"/>
    <w:rsid w:val="00584A92"/>
    <w:rsid w:val="00586118"/>
    <w:rsid w:val="00587A7B"/>
    <w:rsid w:val="00592D7B"/>
    <w:rsid w:val="00593B62"/>
    <w:rsid w:val="00596DBD"/>
    <w:rsid w:val="00597293"/>
    <w:rsid w:val="0059768B"/>
    <w:rsid w:val="005A2E4D"/>
    <w:rsid w:val="005A3675"/>
    <w:rsid w:val="005A3D0B"/>
    <w:rsid w:val="005A47AD"/>
    <w:rsid w:val="005B2656"/>
    <w:rsid w:val="005B5D16"/>
    <w:rsid w:val="005C0387"/>
    <w:rsid w:val="005C1B1D"/>
    <w:rsid w:val="005C6A8D"/>
    <w:rsid w:val="005D313A"/>
    <w:rsid w:val="005D3CC4"/>
    <w:rsid w:val="005D4220"/>
    <w:rsid w:val="005D42CB"/>
    <w:rsid w:val="005D5E5C"/>
    <w:rsid w:val="005D6FA9"/>
    <w:rsid w:val="005E1CBA"/>
    <w:rsid w:val="005E5C6D"/>
    <w:rsid w:val="006035BA"/>
    <w:rsid w:val="00610A41"/>
    <w:rsid w:val="0061346B"/>
    <w:rsid w:val="00613501"/>
    <w:rsid w:val="00614BC1"/>
    <w:rsid w:val="006162B9"/>
    <w:rsid w:val="0062051C"/>
    <w:rsid w:val="006261F1"/>
    <w:rsid w:val="00642862"/>
    <w:rsid w:val="0065549D"/>
    <w:rsid w:val="00662F91"/>
    <w:rsid w:val="00673413"/>
    <w:rsid w:val="00674B6C"/>
    <w:rsid w:val="006758D3"/>
    <w:rsid w:val="00677597"/>
    <w:rsid w:val="00677B1A"/>
    <w:rsid w:val="006815BA"/>
    <w:rsid w:val="006827FE"/>
    <w:rsid w:val="006901EB"/>
    <w:rsid w:val="00690977"/>
    <w:rsid w:val="00691042"/>
    <w:rsid w:val="00694377"/>
    <w:rsid w:val="00695277"/>
    <w:rsid w:val="0069614B"/>
    <w:rsid w:val="0069719B"/>
    <w:rsid w:val="006A1269"/>
    <w:rsid w:val="006A12BB"/>
    <w:rsid w:val="006A27F1"/>
    <w:rsid w:val="006A4736"/>
    <w:rsid w:val="006A6013"/>
    <w:rsid w:val="006B4AAD"/>
    <w:rsid w:val="006B4AB7"/>
    <w:rsid w:val="006C0A6A"/>
    <w:rsid w:val="006C12DA"/>
    <w:rsid w:val="006C34A8"/>
    <w:rsid w:val="006D3B1F"/>
    <w:rsid w:val="006D3FE8"/>
    <w:rsid w:val="006E03E7"/>
    <w:rsid w:val="006E6F66"/>
    <w:rsid w:val="006F2C15"/>
    <w:rsid w:val="006F59DC"/>
    <w:rsid w:val="006F78BB"/>
    <w:rsid w:val="00701216"/>
    <w:rsid w:val="00703759"/>
    <w:rsid w:val="00704BF7"/>
    <w:rsid w:val="007066D4"/>
    <w:rsid w:val="00706750"/>
    <w:rsid w:val="00712035"/>
    <w:rsid w:val="007140A7"/>
    <w:rsid w:val="00714FE6"/>
    <w:rsid w:val="0071663A"/>
    <w:rsid w:val="00720B94"/>
    <w:rsid w:val="00727D50"/>
    <w:rsid w:val="00734415"/>
    <w:rsid w:val="0074192D"/>
    <w:rsid w:val="00743074"/>
    <w:rsid w:val="00747D0E"/>
    <w:rsid w:val="007501AD"/>
    <w:rsid w:val="00750665"/>
    <w:rsid w:val="0075515D"/>
    <w:rsid w:val="00761058"/>
    <w:rsid w:val="007651D1"/>
    <w:rsid w:val="0077288D"/>
    <w:rsid w:val="00776C53"/>
    <w:rsid w:val="00793C4A"/>
    <w:rsid w:val="007A092E"/>
    <w:rsid w:val="007A2C58"/>
    <w:rsid w:val="007B1224"/>
    <w:rsid w:val="007C49C6"/>
    <w:rsid w:val="007D3144"/>
    <w:rsid w:val="007D5196"/>
    <w:rsid w:val="007E0C4D"/>
    <w:rsid w:val="007E0CB2"/>
    <w:rsid w:val="007E7755"/>
    <w:rsid w:val="007E78D0"/>
    <w:rsid w:val="00802EB1"/>
    <w:rsid w:val="00803F77"/>
    <w:rsid w:val="00817F32"/>
    <w:rsid w:val="008227C5"/>
    <w:rsid w:val="00830844"/>
    <w:rsid w:val="00840000"/>
    <w:rsid w:val="00844302"/>
    <w:rsid w:val="00845F2B"/>
    <w:rsid w:val="00850490"/>
    <w:rsid w:val="00852BF1"/>
    <w:rsid w:val="00853049"/>
    <w:rsid w:val="008555D7"/>
    <w:rsid w:val="008658F1"/>
    <w:rsid w:val="00874E20"/>
    <w:rsid w:val="008830EA"/>
    <w:rsid w:val="0088383E"/>
    <w:rsid w:val="00885972"/>
    <w:rsid w:val="0088734C"/>
    <w:rsid w:val="00893654"/>
    <w:rsid w:val="0089496D"/>
    <w:rsid w:val="0089541A"/>
    <w:rsid w:val="008A0887"/>
    <w:rsid w:val="008A4630"/>
    <w:rsid w:val="008A67B1"/>
    <w:rsid w:val="008B41BF"/>
    <w:rsid w:val="008B7CA3"/>
    <w:rsid w:val="008C0B72"/>
    <w:rsid w:val="008C0D3F"/>
    <w:rsid w:val="008C13BC"/>
    <w:rsid w:val="008D4A94"/>
    <w:rsid w:val="008D5D17"/>
    <w:rsid w:val="008D6B74"/>
    <w:rsid w:val="008E2A36"/>
    <w:rsid w:val="008E2BD8"/>
    <w:rsid w:val="008E43BB"/>
    <w:rsid w:val="008E7ACF"/>
    <w:rsid w:val="008F2AF1"/>
    <w:rsid w:val="009000FA"/>
    <w:rsid w:val="0090377D"/>
    <w:rsid w:val="00903C2F"/>
    <w:rsid w:val="009051B2"/>
    <w:rsid w:val="00907966"/>
    <w:rsid w:val="009079F6"/>
    <w:rsid w:val="0091134C"/>
    <w:rsid w:val="00911D13"/>
    <w:rsid w:val="00912522"/>
    <w:rsid w:val="00913586"/>
    <w:rsid w:val="00917A1D"/>
    <w:rsid w:val="00925885"/>
    <w:rsid w:val="009272E7"/>
    <w:rsid w:val="00930405"/>
    <w:rsid w:val="009320BA"/>
    <w:rsid w:val="0093246B"/>
    <w:rsid w:val="00933FC2"/>
    <w:rsid w:val="00950220"/>
    <w:rsid w:val="00951A49"/>
    <w:rsid w:val="00952B30"/>
    <w:rsid w:val="009556F0"/>
    <w:rsid w:val="00956C96"/>
    <w:rsid w:val="00960815"/>
    <w:rsid w:val="00964415"/>
    <w:rsid w:val="00966149"/>
    <w:rsid w:val="00971100"/>
    <w:rsid w:val="009720EC"/>
    <w:rsid w:val="00974027"/>
    <w:rsid w:val="00975631"/>
    <w:rsid w:val="00984A6A"/>
    <w:rsid w:val="00986C62"/>
    <w:rsid w:val="0099515D"/>
    <w:rsid w:val="009A2B40"/>
    <w:rsid w:val="009A3AD5"/>
    <w:rsid w:val="009A4717"/>
    <w:rsid w:val="009A5C98"/>
    <w:rsid w:val="009B000C"/>
    <w:rsid w:val="009B1AB7"/>
    <w:rsid w:val="009D2673"/>
    <w:rsid w:val="009D3D8E"/>
    <w:rsid w:val="009D6B09"/>
    <w:rsid w:val="009E15B7"/>
    <w:rsid w:val="009E34D4"/>
    <w:rsid w:val="009E5465"/>
    <w:rsid w:val="009F1B26"/>
    <w:rsid w:val="009F351B"/>
    <w:rsid w:val="009F369F"/>
    <w:rsid w:val="00A043D9"/>
    <w:rsid w:val="00A05D84"/>
    <w:rsid w:val="00A12F4B"/>
    <w:rsid w:val="00A14106"/>
    <w:rsid w:val="00A143C8"/>
    <w:rsid w:val="00A1440E"/>
    <w:rsid w:val="00A16812"/>
    <w:rsid w:val="00A31BA0"/>
    <w:rsid w:val="00A339C7"/>
    <w:rsid w:val="00A374D5"/>
    <w:rsid w:val="00A37A83"/>
    <w:rsid w:val="00A439F3"/>
    <w:rsid w:val="00A44C75"/>
    <w:rsid w:val="00A46268"/>
    <w:rsid w:val="00A47DD8"/>
    <w:rsid w:val="00A5156A"/>
    <w:rsid w:val="00A54DE1"/>
    <w:rsid w:val="00A56703"/>
    <w:rsid w:val="00A621FE"/>
    <w:rsid w:val="00A638A0"/>
    <w:rsid w:val="00A64FEC"/>
    <w:rsid w:val="00A720C9"/>
    <w:rsid w:val="00A72391"/>
    <w:rsid w:val="00A77346"/>
    <w:rsid w:val="00A82FAB"/>
    <w:rsid w:val="00A852C2"/>
    <w:rsid w:val="00A8796E"/>
    <w:rsid w:val="00A90CAE"/>
    <w:rsid w:val="00A9413F"/>
    <w:rsid w:val="00A96B73"/>
    <w:rsid w:val="00A97112"/>
    <w:rsid w:val="00AA555D"/>
    <w:rsid w:val="00AB1EA0"/>
    <w:rsid w:val="00AB3063"/>
    <w:rsid w:val="00AB733C"/>
    <w:rsid w:val="00AC046E"/>
    <w:rsid w:val="00AC3E09"/>
    <w:rsid w:val="00AC410C"/>
    <w:rsid w:val="00AC4834"/>
    <w:rsid w:val="00AC48B9"/>
    <w:rsid w:val="00AD40BC"/>
    <w:rsid w:val="00AE00C0"/>
    <w:rsid w:val="00AE1FA5"/>
    <w:rsid w:val="00AE6A80"/>
    <w:rsid w:val="00AF08C3"/>
    <w:rsid w:val="00AF1023"/>
    <w:rsid w:val="00AF15E7"/>
    <w:rsid w:val="00AF7473"/>
    <w:rsid w:val="00B01B04"/>
    <w:rsid w:val="00B03226"/>
    <w:rsid w:val="00B0402E"/>
    <w:rsid w:val="00B11FD3"/>
    <w:rsid w:val="00B12BCC"/>
    <w:rsid w:val="00B2151B"/>
    <w:rsid w:val="00B2247D"/>
    <w:rsid w:val="00B236A8"/>
    <w:rsid w:val="00B257B3"/>
    <w:rsid w:val="00B259DA"/>
    <w:rsid w:val="00B463E9"/>
    <w:rsid w:val="00B475EE"/>
    <w:rsid w:val="00B528C5"/>
    <w:rsid w:val="00B56351"/>
    <w:rsid w:val="00B60662"/>
    <w:rsid w:val="00B62D8E"/>
    <w:rsid w:val="00B646A2"/>
    <w:rsid w:val="00B65D9C"/>
    <w:rsid w:val="00B65EAE"/>
    <w:rsid w:val="00B667A1"/>
    <w:rsid w:val="00B66E10"/>
    <w:rsid w:val="00B73136"/>
    <w:rsid w:val="00B749F5"/>
    <w:rsid w:val="00B75098"/>
    <w:rsid w:val="00B752DA"/>
    <w:rsid w:val="00B75F34"/>
    <w:rsid w:val="00B76B78"/>
    <w:rsid w:val="00B855BE"/>
    <w:rsid w:val="00B85E1D"/>
    <w:rsid w:val="00B92707"/>
    <w:rsid w:val="00B964D6"/>
    <w:rsid w:val="00B96999"/>
    <w:rsid w:val="00B96D64"/>
    <w:rsid w:val="00B97746"/>
    <w:rsid w:val="00BA2C19"/>
    <w:rsid w:val="00BA6AC2"/>
    <w:rsid w:val="00BC0099"/>
    <w:rsid w:val="00BC7471"/>
    <w:rsid w:val="00BD040E"/>
    <w:rsid w:val="00BD3679"/>
    <w:rsid w:val="00BD4A2D"/>
    <w:rsid w:val="00BE6FC2"/>
    <w:rsid w:val="00BE74D8"/>
    <w:rsid w:val="00BF1933"/>
    <w:rsid w:val="00BF2003"/>
    <w:rsid w:val="00BF3168"/>
    <w:rsid w:val="00BF410A"/>
    <w:rsid w:val="00C03310"/>
    <w:rsid w:val="00C058E7"/>
    <w:rsid w:val="00C119CA"/>
    <w:rsid w:val="00C11B1F"/>
    <w:rsid w:val="00C16967"/>
    <w:rsid w:val="00C22E86"/>
    <w:rsid w:val="00C24353"/>
    <w:rsid w:val="00C26BAF"/>
    <w:rsid w:val="00C34C03"/>
    <w:rsid w:val="00C36755"/>
    <w:rsid w:val="00C5713E"/>
    <w:rsid w:val="00C625D4"/>
    <w:rsid w:val="00C62668"/>
    <w:rsid w:val="00C6647D"/>
    <w:rsid w:val="00C67949"/>
    <w:rsid w:val="00C71350"/>
    <w:rsid w:val="00C75684"/>
    <w:rsid w:val="00C82778"/>
    <w:rsid w:val="00C85319"/>
    <w:rsid w:val="00C90068"/>
    <w:rsid w:val="00C9062F"/>
    <w:rsid w:val="00C94736"/>
    <w:rsid w:val="00C9574B"/>
    <w:rsid w:val="00C96916"/>
    <w:rsid w:val="00CA017E"/>
    <w:rsid w:val="00CA792A"/>
    <w:rsid w:val="00CB02B3"/>
    <w:rsid w:val="00CC15FB"/>
    <w:rsid w:val="00CD61EC"/>
    <w:rsid w:val="00CD6D51"/>
    <w:rsid w:val="00CE2560"/>
    <w:rsid w:val="00CE6414"/>
    <w:rsid w:val="00CF58C7"/>
    <w:rsid w:val="00D03E47"/>
    <w:rsid w:val="00D04322"/>
    <w:rsid w:val="00D04EAF"/>
    <w:rsid w:val="00D1183B"/>
    <w:rsid w:val="00D21694"/>
    <w:rsid w:val="00D21929"/>
    <w:rsid w:val="00D22DDF"/>
    <w:rsid w:val="00D31D63"/>
    <w:rsid w:val="00D3286D"/>
    <w:rsid w:val="00D33147"/>
    <w:rsid w:val="00D33AC5"/>
    <w:rsid w:val="00D400A6"/>
    <w:rsid w:val="00D4335A"/>
    <w:rsid w:val="00D43DC6"/>
    <w:rsid w:val="00D5254D"/>
    <w:rsid w:val="00D52E04"/>
    <w:rsid w:val="00D5475C"/>
    <w:rsid w:val="00D57367"/>
    <w:rsid w:val="00D63FC3"/>
    <w:rsid w:val="00D67B12"/>
    <w:rsid w:val="00D778FF"/>
    <w:rsid w:val="00D77E19"/>
    <w:rsid w:val="00D81B36"/>
    <w:rsid w:val="00D91E70"/>
    <w:rsid w:val="00D91F56"/>
    <w:rsid w:val="00D941A3"/>
    <w:rsid w:val="00D9565F"/>
    <w:rsid w:val="00D96F90"/>
    <w:rsid w:val="00DA02C3"/>
    <w:rsid w:val="00DA0E4F"/>
    <w:rsid w:val="00DA0FD0"/>
    <w:rsid w:val="00DB3B34"/>
    <w:rsid w:val="00DB64E4"/>
    <w:rsid w:val="00DD363E"/>
    <w:rsid w:val="00DE12CF"/>
    <w:rsid w:val="00DE4B51"/>
    <w:rsid w:val="00DF273A"/>
    <w:rsid w:val="00DF4352"/>
    <w:rsid w:val="00DF7BBE"/>
    <w:rsid w:val="00E04B7F"/>
    <w:rsid w:val="00E103EA"/>
    <w:rsid w:val="00E154AC"/>
    <w:rsid w:val="00E15BC2"/>
    <w:rsid w:val="00E16B6E"/>
    <w:rsid w:val="00E25B46"/>
    <w:rsid w:val="00E26273"/>
    <w:rsid w:val="00E27827"/>
    <w:rsid w:val="00E41786"/>
    <w:rsid w:val="00E45D99"/>
    <w:rsid w:val="00E57C5C"/>
    <w:rsid w:val="00E60ACE"/>
    <w:rsid w:val="00E70FC9"/>
    <w:rsid w:val="00E75A8F"/>
    <w:rsid w:val="00E75D19"/>
    <w:rsid w:val="00E8193E"/>
    <w:rsid w:val="00E824AE"/>
    <w:rsid w:val="00E8634E"/>
    <w:rsid w:val="00E86FE5"/>
    <w:rsid w:val="00E90571"/>
    <w:rsid w:val="00E90741"/>
    <w:rsid w:val="00E908B9"/>
    <w:rsid w:val="00E93774"/>
    <w:rsid w:val="00EA36F1"/>
    <w:rsid w:val="00EA65DD"/>
    <w:rsid w:val="00EB5363"/>
    <w:rsid w:val="00EC30ED"/>
    <w:rsid w:val="00ED1D5A"/>
    <w:rsid w:val="00EE6932"/>
    <w:rsid w:val="00EF12CB"/>
    <w:rsid w:val="00EF630F"/>
    <w:rsid w:val="00EF7CF8"/>
    <w:rsid w:val="00F06DF5"/>
    <w:rsid w:val="00F11E25"/>
    <w:rsid w:val="00F17874"/>
    <w:rsid w:val="00F23B63"/>
    <w:rsid w:val="00F266FA"/>
    <w:rsid w:val="00F30012"/>
    <w:rsid w:val="00F30634"/>
    <w:rsid w:val="00F312D8"/>
    <w:rsid w:val="00F35E4D"/>
    <w:rsid w:val="00F400E0"/>
    <w:rsid w:val="00F40B5F"/>
    <w:rsid w:val="00F424A1"/>
    <w:rsid w:val="00F5134B"/>
    <w:rsid w:val="00F51F15"/>
    <w:rsid w:val="00F64B6F"/>
    <w:rsid w:val="00F74FEA"/>
    <w:rsid w:val="00F75171"/>
    <w:rsid w:val="00F81B1D"/>
    <w:rsid w:val="00F831B8"/>
    <w:rsid w:val="00F976ED"/>
    <w:rsid w:val="00FA05EA"/>
    <w:rsid w:val="00FA0BCE"/>
    <w:rsid w:val="00FA11D7"/>
    <w:rsid w:val="00FA2103"/>
    <w:rsid w:val="00FA39D0"/>
    <w:rsid w:val="00FA4174"/>
    <w:rsid w:val="00FB606D"/>
    <w:rsid w:val="00FC1B87"/>
    <w:rsid w:val="00FC3214"/>
    <w:rsid w:val="00FD5FD3"/>
    <w:rsid w:val="00FE0A4A"/>
    <w:rsid w:val="00FE316A"/>
    <w:rsid w:val="00FE3597"/>
    <w:rsid w:val="00FE4301"/>
    <w:rsid w:val="00FE7956"/>
    <w:rsid w:val="00FF2782"/>
    <w:rsid w:val="00FF3C53"/>
    <w:rsid w:val="00FF61F5"/>
    <w:rsid w:val="00FF69F2"/>
    <w:rsid w:val="5C186C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961B71"/>
  <w15:docId w15:val="{F226D2A3-2B94-4883-B7F3-72D0415E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1058"/>
    <w:pPr>
      <w:spacing w:after="0" w:line="235" w:lineRule="auto"/>
    </w:pPr>
  </w:style>
  <w:style w:type="paragraph" w:styleId="berschrift1">
    <w:name w:val="heading 1"/>
    <w:basedOn w:val="Standard"/>
    <w:next w:val="Standard"/>
    <w:link w:val="berschrift1Zchn"/>
    <w:uiPriority w:val="9"/>
    <w:rsid w:val="002F3028"/>
    <w:pPr>
      <w:keepNext/>
      <w:keepLines/>
      <w:spacing w:before="480"/>
      <w:outlineLvl w:val="0"/>
    </w:pPr>
    <w:rPr>
      <w:rFonts w:asciiTheme="majorHAnsi" w:eastAsiaTheme="majorEastAsia" w:hAnsiTheme="majorHAnsi" w:cstheme="majorBidi"/>
      <w:b/>
      <w:bCs/>
      <w:color w:val="B77300" w:themeColor="accent1" w:themeShade="BF"/>
      <w:sz w:val="28"/>
      <w:szCs w:val="28"/>
    </w:rPr>
  </w:style>
  <w:style w:type="paragraph" w:styleId="berschrift2">
    <w:name w:val="heading 2"/>
    <w:basedOn w:val="Standard"/>
    <w:next w:val="Standard"/>
    <w:link w:val="berschrift2Zchn"/>
    <w:uiPriority w:val="9"/>
    <w:semiHidden/>
    <w:unhideWhenUsed/>
    <w:rsid w:val="00FA05EA"/>
    <w:pPr>
      <w:keepNext/>
      <w:keepLines/>
      <w:spacing w:before="200"/>
      <w:outlineLvl w:val="1"/>
    </w:pPr>
    <w:rPr>
      <w:rFonts w:asciiTheme="majorHAnsi" w:eastAsiaTheme="majorEastAsia" w:hAnsiTheme="majorHAnsi" w:cstheme="majorBidi"/>
      <w:b/>
      <w:bCs/>
      <w:color w:val="F59B00"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1216"/>
    <w:pPr>
      <w:tabs>
        <w:tab w:val="center" w:pos="4536"/>
        <w:tab w:val="right" w:pos="9072"/>
      </w:tabs>
      <w:spacing w:line="240" w:lineRule="auto"/>
    </w:pPr>
    <w:rPr>
      <w:rFonts w:asciiTheme="majorHAnsi" w:hAnsiTheme="majorHAnsi"/>
      <w:b/>
      <w:sz w:val="28"/>
    </w:rPr>
  </w:style>
  <w:style w:type="character" w:customStyle="1" w:styleId="KopfzeileZchn">
    <w:name w:val="Kopfzeile Zchn"/>
    <w:basedOn w:val="Absatz-Standardschriftart"/>
    <w:link w:val="Kopfzeile"/>
    <w:uiPriority w:val="99"/>
    <w:rsid w:val="00701216"/>
    <w:rPr>
      <w:rFonts w:asciiTheme="majorHAnsi" w:hAnsiTheme="majorHAnsi"/>
      <w:b/>
      <w:sz w:val="28"/>
    </w:rPr>
  </w:style>
  <w:style w:type="paragraph" w:styleId="Fuzeile">
    <w:name w:val="footer"/>
    <w:basedOn w:val="Standard"/>
    <w:link w:val="FuzeileZchn"/>
    <w:uiPriority w:val="99"/>
    <w:unhideWhenUsed/>
    <w:rsid w:val="006C34A8"/>
    <w:pPr>
      <w:spacing w:line="180" w:lineRule="exact"/>
    </w:pPr>
    <w:rPr>
      <w:sz w:val="15"/>
    </w:rPr>
  </w:style>
  <w:style w:type="character" w:customStyle="1" w:styleId="FuzeileZchn">
    <w:name w:val="Fußzeile Zchn"/>
    <w:basedOn w:val="Absatz-Standardschriftart"/>
    <w:link w:val="Fuzeile"/>
    <w:uiPriority w:val="99"/>
    <w:rsid w:val="006C34A8"/>
    <w:rPr>
      <w:sz w:val="15"/>
    </w:rPr>
  </w:style>
  <w:style w:type="paragraph" w:styleId="Titel">
    <w:name w:val="Title"/>
    <w:basedOn w:val="Standard"/>
    <w:link w:val="TitelZchn"/>
    <w:uiPriority w:val="10"/>
    <w:qFormat/>
    <w:rsid w:val="00701216"/>
    <w:pPr>
      <w:spacing w:after="300" w:line="432" w:lineRule="exact"/>
      <w:contextualSpacing/>
    </w:pPr>
    <w:rPr>
      <w:rFonts w:asciiTheme="majorHAnsi" w:hAnsiTheme="majorHAnsi"/>
      <w:b/>
      <w:sz w:val="36"/>
      <w:szCs w:val="36"/>
    </w:rPr>
  </w:style>
  <w:style w:type="character" w:customStyle="1" w:styleId="TitelZchn">
    <w:name w:val="Titel Zchn"/>
    <w:basedOn w:val="Absatz-Standardschriftart"/>
    <w:link w:val="Titel"/>
    <w:uiPriority w:val="10"/>
    <w:rsid w:val="00701216"/>
    <w:rPr>
      <w:rFonts w:asciiTheme="majorHAnsi" w:hAnsiTheme="majorHAnsi"/>
      <w:b/>
      <w:sz w:val="36"/>
      <w:szCs w:val="36"/>
    </w:rPr>
  </w:style>
  <w:style w:type="paragraph" w:styleId="Listenabsatz">
    <w:name w:val="List Paragraph"/>
    <w:basedOn w:val="Standard"/>
    <w:uiPriority w:val="34"/>
    <w:qFormat/>
    <w:rsid w:val="00701216"/>
    <w:pPr>
      <w:ind w:left="720"/>
      <w:contextualSpacing/>
    </w:pPr>
  </w:style>
  <w:style w:type="paragraph" w:styleId="Untertitel">
    <w:name w:val="Subtitle"/>
    <w:basedOn w:val="Listenabsatz"/>
    <w:link w:val="UntertitelZchn"/>
    <w:uiPriority w:val="11"/>
    <w:qFormat/>
    <w:rsid w:val="00701216"/>
    <w:pPr>
      <w:numPr>
        <w:numId w:val="1"/>
      </w:numPr>
      <w:spacing w:after="260"/>
    </w:pPr>
    <w:rPr>
      <w:rFonts w:asciiTheme="majorHAnsi" w:hAnsiTheme="majorHAnsi"/>
      <w:b/>
      <w:sz w:val="28"/>
      <w:szCs w:val="28"/>
    </w:rPr>
  </w:style>
  <w:style w:type="character" w:customStyle="1" w:styleId="UntertitelZchn">
    <w:name w:val="Untertitel Zchn"/>
    <w:basedOn w:val="Absatz-Standardschriftart"/>
    <w:link w:val="Untertitel"/>
    <w:uiPriority w:val="11"/>
    <w:rsid w:val="00701216"/>
    <w:rPr>
      <w:rFonts w:asciiTheme="majorHAnsi" w:hAnsiTheme="majorHAnsi"/>
      <w:b/>
      <w:sz w:val="28"/>
      <w:szCs w:val="28"/>
    </w:rPr>
  </w:style>
  <w:style w:type="paragraph" w:styleId="Beschriftung">
    <w:name w:val="caption"/>
    <w:basedOn w:val="Standard"/>
    <w:next w:val="Standard"/>
    <w:uiPriority w:val="35"/>
    <w:unhideWhenUsed/>
    <w:qFormat/>
    <w:rsid w:val="001D7354"/>
    <w:rPr>
      <w:rFonts w:asciiTheme="majorHAnsi" w:hAnsiTheme="majorHAnsi"/>
      <w:b/>
    </w:rPr>
  </w:style>
  <w:style w:type="table" w:styleId="Tabellenraster">
    <w:name w:val="Table Grid"/>
    <w:basedOn w:val="NormaleTabelle"/>
    <w:uiPriority w:val="59"/>
    <w:rsid w:val="001D7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xt">
    <w:name w:val="Infotext"/>
    <w:basedOn w:val="Standard"/>
    <w:qFormat/>
    <w:rsid w:val="00761058"/>
    <w:rPr>
      <w:sz w:val="18"/>
    </w:rPr>
  </w:style>
  <w:style w:type="paragraph" w:customStyle="1" w:styleId="Infotextbold">
    <w:name w:val="Infotext bold"/>
    <w:basedOn w:val="Infotext"/>
    <w:qFormat/>
    <w:rsid w:val="00FA05EA"/>
    <w:rPr>
      <w:rFonts w:asciiTheme="majorHAnsi" w:hAnsiTheme="majorHAnsi"/>
      <w:b/>
    </w:rPr>
  </w:style>
  <w:style w:type="paragraph" w:customStyle="1" w:styleId="Standardbold">
    <w:name w:val="Standard bold"/>
    <w:basedOn w:val="Standard"/>
    <w:qFormat/>
    <w:rsid w:val="00FA05EA"/>
    <w:rPr>
      <w:rFonts w:asciiTheme="majorHAnsi" w:hAnsiTheme="majorHAnsi"/>
      <w:b/>
    </w:rPr>
  </w:style>
  <w:style w:type="character" w:customStyle="1" w:styleId="berschrift2Zchn">
    <w:name w:val="Überschrift 2 Zchn"/>
    <w:basedOn w:val="Absatz-Standardschriftart"/>
    <w:link w:val="berschrift2"/>
    <w:uiPriority w:val="9"/>
    <w:semiHidden/>
    <w:rsid w:val="00FA05EA"/>
    <w:rPr>
      <w:rFonts w:asciiTheme="majorHAnsi" w:eastAsiaTheme="majorEastAsia" w:hAnsiTheme="majorHAnsi" w:cstheme="majorBidi"/>
      <w:b/>
      <w:bCs/>
      <w:color w:val="F59B00" w:themeColor="accent1"/>
      <w:sz w:val="26"/>
      <w:szCs w:val="26"/>
    </w:rPr>
  </w:style>
  <w:style w:type="character" w:styleId="Fett">
    <w:name w:val="Strong"/>
    <w:basedOn w:val="Absatz-Standardschriftart"/>
    <w:uiPriority w:val="22"/>
    <w:qFormat/>
    <w:rsid w:val="00FA05EA"/>
    <w:rPr>
      <w:rFonts w:asciiTheme="majorHAnsi" w:hAnsiTheme="majorHAnsi"/>
      <w:b/>
      <w:bCs/>
    </w:rPr>
  </w:style>
  <w:style w:type="paragraph" w:styleId="Sprechblasentext">
    <w:name w:val="Balloon Text"/>
    <w:basedOn w:val="Standard"/>
    <w:link w:val="SprechblasentextZchn"/>
    <w:uiPriority w:val="99"/>
    <w:semiHidden/>
    <w:unhideWhenUsed/>
    <w:rsid w:val="005D5E5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5E5C"/>
    <w:rPr>
      <w:rFonts w:ascii="Tahoma" w:hAnsi="Tahoma" w:cs="Tahoma"/>
      <w:sz w:val="16"/>
      <w:szCs w:val="16"/>
    </w:rPr>
  </w:style>
  <w:style w:type="character" w:styleId="Hyperlink">
    <w:name w:val="Hyperlink"/>
    <w:basedOn w:val="Absatz-Standardschriftart"/>
    <w:uiPriority w:val="99"/>
    <w:unhideWhenUsed/>
    <w:rsid w:val="00A54DE1"/>
    <w:rPr>
      <w:color w:val="0000FF" w:themeColor="hyperlink"/>
      <w:u w:val="single"/>
    </w:rPr>
  </w:style>
  <w:style w:type="paragraph" w:styleId="StandardWeb">
    <w:name w:val="Normal (Web)"/>
    <w:basedOn w:val="Standard"/>
    <w:uiPriority w:val="99"/>
    <w:semiHidden/>
    <w:unhideWhenUsed/>
    <w:rsid w:val="002F302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2F3028"/>
    <w:rPr>
      <w:rFonts w:asciiTheme="majorHAnsi" w:eastAsiaTheme="majorEastAsia" w:hAnsiTheme="majorHAnsi" w:cstheme="majorBidi"/>
      <w:b/>
      <w:bCs/>
      <w:color w:val="B77300" w:themeColor="accent1" w:themeShade="BF"/>
      <w:sz w:val="28"/>
      <w:szCs w:val="28"/>
    </w:rPr>
  </w:style>
  <w:style w:type="character" w:styleId="Kommentarzeichen">
    <w:name w:val="annotation reference"/>
    <w:basedOn w:val="Absatz-Standardschriftart"/>
    <w:uiPriority w:val="99"/>
    <w:semiHidden/>
    <w:unhideWhenUsed/>
    <w:rsid w:val="009D2673"/>
    <w:rPr>
      <w:sz w:val="16"/>
      <w:szCs w:val="16"/>
    </w:rPr>
  </w:style>
  <w:style w:type="paragraph" w:styleId="Kommentartext">
    <w:name w:val="annotation text"/>
    <w:basedOn w:val="Standard"/>
    <w:link w:val="KommentartextZchn"/>
    <w:uiPriority w:val="99"/>
    <w:semiHidden/>
    <w:unhideWhenUsed/>
    <w:rsid w:val="009D267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D2673"/>
    <w:rPr>
      <w:sz w:val="20"/>
      <w:szCs w:val="20"/>
    </w:rPr>
  </w:style>
  <w:style w:type="paragraph" w:styleId="Kommentarthema">
    <w:name w:val="annotation subject"/>
    <w:basedOn w:val="Kommentartext"/>
    <w:next w:val="Kommentartext"/>
    <w:link w:val="KommentarthemaZchn"/>
    <w:uiPriority w:val="99"/>
    <w:semiHidden/>
    <w:unhideWhenUsed/>
    <w:rsid w:val="009D2673"/>
    <w:rPr>
      <w:b/>
      <w:bCs/>
    </w:rPr>
  </w:style>
  <w:style w:type="character" w:customStyle="1" w:styleId="KommentarthemaZchn">
    <w:name w:val="Kommentarthema Zchn"/>
    <w:basedOn w:val="KommentartextZchn"/>
    <w:link w:val="Kommentarthema"/>
    <w:uiPriority w:val="99"/>
    <w:semiHidden/>
    <w:rsid w:val="009D2673"/>
    <w:rPr>
      <w:b/>
      <w:bCs/>
      <w:sz w:val="20"/>
      <w:szCs w:val="20"/>
    </w:rPr>
  </w:style>
  <w:style w:type="character" w:customStyle="1" w:styleId="NichtaufgelsteErwhnung1">
    <w:name w:val="Nicht aufgelöste Erwähnung1"/>
    <w:basedOn w:val="Absatz-Standardschriftart"/>
    <w:uiPriority w:val="99"/>
    <w:semiHidden/>
    <w:unhideWhenUsed/>
    <w:rsid w:val="00092EB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B65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5387">
      <w:bodyDiv w:val="1"/>
      <w:marLeft w:val="0"/>
      <w:marRight w:val="0"/>
      <w:marTop w:val="0"/>
      <w:marBottom w:val="0"/>
      <w:divBdr>
        <w:top w:val="none" w:sz="0" w:space="0" w:color="auto"/>
        <w:left w:val="none" w:sz="0" w:space="0" w:color="auto"/>
        <w:bottom w:val="none" w:sz="0" w:space="0" w:color="auto"/>
        <w:right w:val="none" w:sz="0" w:space="0" w:color="auto"/>
      </w:divBdr>
    </w:div>
    <w:div w:id="222060498">
      <w:bodyDiv w:val="1"/>
      <w:marLeft w:val="0"/>
      <w:marRight w:val="0"/>
      <w:marTop w:val="0"/>
      <w:marBottom w:val="0"/>
      <w:divBdr>
        <w:top w:val="none" w:sz="0" w:space="0" w:color="auto"/>
        <w:left w:val="none" w:sz="0" w:space="0" w:color="auto"/>
        <w:bottom w:val="none" w:sz="0" w:space="0" w:color="auto"/>
        <w:right w:val="none" w:sz="0" w:space="0" w:color="auto"/>
      </w:divBdr>
    </w:div>
    <w:div w:id="342055067">
      <w:bodyDiv w:val="1"/>
      <w:marLeft w:val="0"/>
      <w:marRight w:val="0"/>
      <w:marTop w:val="0"/>
      <w:marBottom w:val="0"/>
      <w:divBdr>
        <w:top w:val="none" w:sz="0" w:space="0" w:color="auto"/>
        <w:left w:val="none" w:sz="0" w:space="0" w:color="auto"/>
        <w:bottom w:val="none" w:sz="0" w:space="0" w:color="auto"/>
        <w:right w:val="none" w:sz="0" w:space="0" w:color="auto"/>
      </w:divBdr>
      <w:divsChild>
        <w:div w:id="18943284">
          <w:marLeft w:val="0"/>
          <w:marRight w:val="0"/>
          <w:marTop w:val="0"/>
          <w:marBottom w:val="0"/>
          <w:divBdr>
            <w:top w:val="none" w:sz="0" w:space="0" w:color="auto"/>
            <w:left w:val="none" w:sz="0" w:space="0" w:color="auto"/>
            <w:bottom w:val="none" w:sz="0" w:space="0" w:color="auto"/>
            <w:right w:val="none" w:sz="0" w:space="0" w:color="auto"/>
          </w:divBdr>
          <w:divsChild>
            <w:div w:id="1093472741">
              <w:marLeft w:val="0"/>
              <w:marRight w:val="0"/>
              <w:marTop w:val="0"/>
              <w:marBottom w:val="0"/>
              <w:divBdr>
                <w:top w:val="none" w:sz="0" w:space="0" w:color="auto"/>
                <w:left w:val="none" w:sz="0" w:space="0" w:color="auto"/>
                <w:bottom w:val="none" w:sz="0" w:space="0" w:color="auto"/>
                <w:right w:val="none" w:sz="0" w:space="0" w:color="auto"/>
              </w:divBdr>
              <w:divsChild>
                <w:div w:id="730888429">
                  <w:marLeft w:val="0"/>
                  <w:marRight w:val="0"/>
                  <w:marTop w:val="0"/>
                  <w:marBottom w:val="0"/>
                  <w:divBdr>
                    <w:top w:val="none" w:sz="0" w:space="0" w:color="auto"/>
                    <w:left w:val="none" w:sz="0" w:space="0" w:color="auto"/>
                    <w:bottom w:val="none" w:sz="0" w:space="0" w:color="auto"/>
                    <w:right w:val="none" w:sz="0" w:space="0" w:color="auto"/>
                  </w:divBdr>
                  <w:divsChild>
                    <w:div w:id="762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5833">
      <w:bodyDiv w:val="1"/>
      <w:marLeft w:val="0"/>
      <w:marRight w:val="0"/>
      <w:marTop w:val="0"/>
      <w:marBottom w:val="0"/>
      <w:divBdr>
        <w:top w:val="none" w:sz="0" w:space="0" w:color="auto"/>
        <w:left w:val="none" w:sz="0" w:space="0" w:color="auto"/>
        <w:bottom w:val="none" w:sz="0" w:space="0" w:color="auto"/>
        <w:right w:val="none" w:sz="0" w:space="0" w:color="auto"/>
      </w:divBdr>
    </w:div>
    <w:div w:id="773135217">
      <w:bodyDiv w:val="1"/>
      <w:marLeft w:val="0"/>
      <w:marRight w:val="0"/>
      <w:marTop w:val="0"/>
      <w:marBottom w:val="0"/>
      <w:divBdr>
        <w:top w:val="none" w:sz="0" w:space="0" w:color="auto"/>
        <w:left w:val="none" w:sz="0" w:space="0" w:color="auto"/>
        <w:bottom w:val="none" w:sz="0" w:space="0" w:color="auto"/>
        <w:right w:val="none" w:sz="0" w:space="0" w:color="auto"/>
      </w:divBdr>
    </w:div>
    <w:div w:id="791675925">
      <w:bodyDiv w:val="1"/>
      <w:marLeft w:val="0"/>
      <w:marRight w:val="0"/>
      <w:marTop w:val="0"/>
      <w:marBottom w:val="0"/>
      <w:divBdr>
        <w:top w:val="none" w:sz="0" w:space="0" w:color="auto"/>
        <w:left w:val="none" w:sz="0" w:space="0" w:color="auto"/>
        <w:bottom w:val="none" w:sz="0" w:space="0" w:color="auto"/>
        <w:right w:val="none" w:sz="0" w:space="0" w:color="auto"/>
      </w:divBdr>
    </w:div>
    <w:div w:id="925725546">
      <w:bodyDiv w:val="1"/>
      <w:marLeft w:val="0"/>
      <w:marRight w:val="0"/>
      <w:marTop w:val="0"/>
      <w:marBottom w:val="0"/>
      <w:divBdr>
        <w:top w:val="none" w:sz="0" w:space="0" w:color="auto"/>
        <w:left w:val="none" w:sz="0" w:space="0" w:color="auto"/>
        <w:bottom w:val="none" w:sz="0" w:space="0" w:color="auto"/>
        <w:right w:val="none" w:sz="0" w:space="0" w:color="auto"/>
      </w:divBdr>
    </w:div>
    <w:div w:id="1052997925">
      <w:bodyDiv w:val="1"/>
      <w:marLeft w:val="0"/>
      <w:marRight w:val="0"/>
      <w:marTop w:val="0"/>
      <w:marBottom w:val="0"/>
      <w:divBdr>
        <w:top w:val="none" w:sz="0" w:space="0" w:color="auto"/>
        <w:left w:val="none" w:sz="0" w:space="0" w:color="auto"/>
        <w:bottom w:val="none" w:sz="0" w:space="0" w:color="auto"/>
        <w:right w:val="none" w:sz="0" w:space="0" w:color="auto"/>
      </w:divBdr>
    </w:div>
    <w:div w:id="1811705492">
      <w:bodyDiv w:val="1"/>
      <w:marLeft w:val="0"/>
      <w:marRight w:val="0"/>
      <w:marTop w:val="0"/>
      <w:marBottom w:val="0"/>
      <w:divBdr>
        <w:top w:val="none" w:sz="0" w:space="0" w:color="auto"/>
        <w:left w:val="none" w:sz="0" w:space="0" w:color="auto"/>
        <w:bottom w:val="none" w:sz="0" w:space="0" w:color="auto"/>
        <w:right w:val="none" w:sz="0" w:space="0" w:color="auto"/>
      </w:divBdr>
    </w:div>
    <w:div w:id="1959990700">
      <w:bodyDiv w:val="1"/>
      <w:marLeft w:val="0"/>
      <w:marRight w:val="0"/>
      <w:marTop w:val="0"/>
      <w:marBottom w:val="0"/>
      <w:divBdr>
        <w:top w:val="none" w:sz="0" w:space="0" w:color="auto"/>
        <w:left w:val="none" w:sz="0" w:space="0" w:color="auto"/>
        <w:bottom w:val="none" w:sz="0" w:space="0" w:color="auto"/>
        <w:right w:val="none" w:sz="0" w:space="0" w:color="auto"/>
      </w:divBdr>
    </w:div>
    <w:div w:id="1988245075">
      <w:bodyDiv w:val="1"/>
      <w:marLeft w:val="0"/>
      <w:marRight w:val="0"/>
      <w:marTop w:val="0"/>
      <w:marBottom w:val="0"/>
      <w:divBdr>
        <w:top w:val="none" w:sz="0" w:space="0" w:color="auto"/>
        <w:left w:val="none" w:sz="0" w:space="0" w:color="auto"/>
        <w:bottom w:val="none" w:sz="0" w:space="0" w:color="auto"/>
        <w:right w:val="none" w:sz="0" w:space="0" w:color="auto"/>
      </w:divBdr>
      <w:divsChild>
        <w:div w:id="649677939">
          <w:marLeft w:val="0"/>
          <w:marRight w:val="0"/>
          <w:marTop w:val="0"/>
          <w:marBottom w:val="0"/>
          <w:divBdr>
            <w:top w:val="none" w:sz="0" w:space="0" w:color="auto"/>
            <w:left w:val="none" w:sz="0" w:space="0" w:color="auto"/>
            <w:bottom w:val="none" w:sz="0" w:space="0" w:color="auto"/>
            <w:right w:val="none" w:sz="0" w:space="0" w:color="auto"/>
          </w:divBdr>
          <w:divsChild>
            <w:div w:id="1666127962">
              <w:marLeft w:val="0"/>
              <w:marRight w:val="0"/>
              <w:marTop w:val="0"/>
              <w:marBottom w:val="0"/>
              <w:divBdr>
                <w:top w:val="none" w:sz="0" w:space="0" w:color="auto"/>
                <w:left w:val="none" w:sz="0" w:space="0" w:color="auto"/>
                <w:bottom w:val="none" w:sz="0" w:space="0" w:color="auto"/>
                <w:right w:val="none" w:sz="0" w:space="0" w:color="auto"/>
              </w:divBdr>
            </w:div>
            <w:div w:id="10630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252;ller-detert@Lkos.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uth.brand@westenergie.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www.eon.de%2Fhighspeed-Osnabrueck&amp;data=04%7C01%7Cruth.brand%40westnetz.de%7Ccc8c0d4022e54beb733408d9315edf8d%7Cf481d56fc63d4d748406d64e74f44395%7C0%7C0%7C637595105830663329%7CUnknown%7CTWFpbGZsb3d8eyJWIjoiMC4wLjAwMDAiLCJQIjoiV2luMzIiLCJBTiI6Ik1haWwiLCJXVCI6Mn0%3D%7C1000&amp;sdata=lpVn1odBIWtJtiPsqDpnQOwbtjm4rn9kDTx28jnqXJY%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innogy">
      <a:dk1>
        <a:sysClr val="windowText" lastClr="000000"/>
      </a:dk1>
      <a:lt1>
        <a:sysClr val="window" lastClr="FFFFFF"/>
      </a:lt1>
      <a:dk2>
        <a:srgbClr val="333333"/>
      </a:dk2>
      <a:lt2>
        <a:srgbClr val="E5E5E5"/>
      </a:lt2>
      <a:accent1>
        <a:srgbClr val="F59B00"/>
      </a:accent1>
      <a:accent2>
        <a:srgbClr val="C81E82"/>
      </a:accent2>
      <a:accent3>
        <a:srgbClr val="009BA5"/>
      </a:accent3>
      <a:accent4>
        <a:srgbClr val="143C8C"/>
      </a:accent4>
      <a:accent5>
        <a:srgbClr val="EB4B0A"/>
      </a:accent5>
      <a:accent6>
        <a:srgbClr val="780A5F"/>
      </a:accent6>
      <a:hlink>
        <a:srgbClr val="0000FF"/>
      </a:hlink>
      <a:folHlink>
        <a:srgbClr val="800080"/>
      </a:folHlink>
    </a:clrScheme>
    <a:fontScheme name="Benutzerdefiniert 74">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FFFFFF"/>
    </a:custClr>
    <a:custClr name="Atmospheric Anthracite 80%">
      <a:srgbClr val="333333"/>
    </a:custClr>
    <a:custClr name="Pulsing Purple Bright">
      <a:srgbClr val="C81E82"/>
    </a:custClr>
    <a:custClr name="Fiery Fuchsia Bright">
      <a:srgbClr val="E60055"/>
    </a:custClr>
    <a:custClr name="Radiant Red Bright">
      <a:srgbClr val="EB4B0A"/>
    </a:custClr>
    <a:custClr name="Mellow Yellow Bright">
      <a:srgbClr val="F59B00"/>
    </a:custClr>
    <a:custClr name="Galvanic Green Bright">
      <a:srgbClr val="64B42D"/>
    </a:custClr>
    <a:custClr name="Blazing Blue Bright">
      <a:srgbClr val="009BA5"/>
    </a:custClr>
    <a:custClr name="Iridescent Indigo Bright">
      <a:srgbClr val="00AAE1"/>
    </a:custClr>
    <a:custClr>
      <a:srgbClr val="FFFFFF"/>
    </a:custClr>
    <a:custClr>
      <a:srgbClr val="FFFFFF"/>
    </a:custClr>
    <a:custClr name="Atmospheric Anthracite 60%">
      <a:srgbClr val="666666"/>
    </a:custClr>
    <a:custClr name="Pulsing Purple Muted">
      <a:srgbClr val="780A5F"/>
    </a:custClr>
    <a:custClr name="Fiery Fuchsia Muted">
      <a:srgbClr val="A50032"/>
    </a:custClr>
    <a:custClr name="Radiant Red Muted">
      <a:srgbClr val="B9280A"/>
    </a:custClr>
    <a:custClr name="Mellow Yellow Muted">
      <a:srgbClr val="D27300"/>
    </a:custClr>
    <a:custClr name="Galvanic Green Muted">
      <a:srgbClr val="00875A"/>
    </a:custClr>
    <a:custClr name="Blazing Blue Muted">
      <a:srgbClr val="005F69"/>
    </a:custClr>
    <a:custClr name="Iridescent Indigo Muted">
      <a:srgbClr val="143C8C"/>
    </a:custClr>
    <a:custClr>
      <a:srgbClr val="FFFFFF"/>
    </a:custClr>
    <a:custClr>
      <a:srgbClr val="FFFFFF"/>
    </a:custClr>
    <a:custClr name="Atmospheric Anthracite 40%">
      <a:srgbClr val="999999"/>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Atmospheric Anthracite 20%">
      <a:srgbClr val="CCCCCC"/>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Atmospheric Anthracite 10%">
      <a:srgbClr val="E5E5E5"/>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CAF36B5A2EBED4893AECEA68A0086ED" ma:contentTypeVersion="3" ma:contentTypeDescription="Ein neues Dokument erstellen." ma:contentTypeScope="" ma:versionID="8d3f1e1e5c30fe73cebc38aeef6a0dfd">
  <xsd:schema xmlns:xsd="http://www.w3.org/2001/XMLSchema" xmlns:xs="http://www.w3.org/2001/XMLSchema" xmlns:p="http://schemas.microsoft.com/office/2006/metadata/properties" xmlns:ns2="caf53c78-9c57-4c69-9cc4-d8f7aa047c6f" targetNamespace="http://schemas.microsoft.com/office/2006/metadata/properties" ma:root="true" ma:fieldsID="4a7bcb9c28a481c67920c41604729ca7" ns2:_="">
    <xsd:import namespace="caf53c78-9c57-4c69-9cc4-d8f7aa047c6f"/>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53c78-9c57-4c69-9cc4-d8f7aa047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4DDFE-6B1E-4786-B03C-B174182157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6EF48-A357-4740-8417-14C830711A71}">
  <ds:schemaRefs>
    <ds:schemaRef ds:uri="http://schemas.microsoft.com/sharepoint/v3/contenttype/forms"/>
  </ds:schemaRefs>
</ds:datastoreItem>
</file>

<file path=customXml/itemProps3.xml><?xml version="1.0" encoding="utf-8"?>
<ds:datastoreItem xmlns:ds="http://schemas.openxmlformats.org/officeDocument/2006/customXml" ds:itemID="{E920FFA9-0A23-48F1-A6AD-B70280432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53c78-9c57-4c69-9cc4-d8f7aa047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EE633-FF22-42E8-A1B5-A975D684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5277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RWE</Company>
  <LinksUpToDate>false</LinksUpToDate>
  <CharactersWithSpaces>6102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Unseld, Melanie</dc:creator>
  <cp:lastModifiedBy>Müller-Detert, Henning</cp:lastModifiedBy>
  <cp:revision>11</cp:revision>
  <cp:lastPrinted>2021-03-29T10:07:00Z</cp:lastPrinted>
  <dcterms:created xsi:type="dcterms:W3CDTF">2021-07-09T14:58:00Z</dcterms:created>
  <dcterms:modified xsi:type="dcterms:W3CDTF">2021-07-12T08:20:00Z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0x0101002CAF36B5A2EBED4893AECEA68A0086ED</vt:lpwstr>
  </property>
  <property fmtid="{D5CDD505-2E9C-101B-9397-08002B2CF9AE}" pid="3" name="OS_LastOpenTime">
    <vt:lpwstr>7/12/2021 10:02:51 AM</vt:lpwstr>
  </property>
  <property fmtid="{D5CDD505-2E9C-101B-9397-08002B2CF9AE}" pid="4" name="OS_LastOpenUser">
    <vt:lpwstr>MUELLER-DETERT</vt:lpwstr>
  </property>
</Properties>
</file>