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6" w:type="dxa"/>
        <w:tblCellMar>
          <w:left w:w="70" w:type="dxa"/>
          <w:right w:w="70" w:type="dxa"/>
        </w:tblCellMar>
        <w:tblLook w:val="0000" w:firstRow="0" w:lastRow="0" w:firstColumn="0" w:lastColumn="0" w:noHBand="0" w:noVBand="0"/>
      </w:tblPr>
      <w:tblGrid>
        <w:gridCol w:w="6412"/>
        <w:gridCol w:w="2030"/>
        <w:gridCol w:w="1904"/>
      </w:tblGrid>
      <w:tr w:rsidR="00686CD8">
        <w:trPr>
          <w:cantSplit/>
          <w:trHeight w:val="1701"/>
        </w:trPr>
        <w:tc>
          <w:tcPr>
            <w:tcW w:w="6670" w:type="dxa"/>
          </w:tcPr>
          <w:p w:rsidR="00686CD8" w:rsidRDefault="00686CD8">
            <w:pPr>
              <w:pStyle w:val="berschrift3"/>
              <w:spacing w:before="480"/>
              <w:rPr>
                <w:sz w:val="40"/>
              </w:rPr>
            </w:pPr>
            <w:r>
              <w:rPr>
                <w:sz w:val="40"/>
              </w:rPr>
              <w:t>Kreisfeuerwehr Osnabrück</w:t>
            </w:r>
          </w:p>
          <w:p w:rsidR="00686CD8" w:rsidRDefault="00686CD8">
            <w:pPr>
              <w:ind w:right="-851"/>
            </w:pPr>
          </w:p>
          <w:p w:rsidR="00686CD8" w:rsidRDefault="00686CD8">
            <w:pPr>
              <w:pStyle w:val="berschrift2"/>
              <w:ind w:left="964"/>
            </w:pPr>
            <w:r>
              <w:t>Der Kreisbrandmeister</w:t>
            </w:r>
          </w:p>
        </w:tc>
        <w:tc>
          <w:tcPr>
            <w:tcW w:w="1760" w:type="dxa"/>
            <w:vAlign w:val="center"/>
          </w:tcPr>
          <w:p w:rsidR="00686CD8" w:rsidRDefault="00686CD8">
            <w:pPr>
              <w:ind w:right="-851"/>
            </w:pPr>
            <w:r>
              <w:object w:dxaOrig="1761"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2pt;height:104.4pt" o:ole="">
                  <v:imagedata r:id="rId7" o:title=""/>
                </v:shape>
                <o:OLEObject Type="Embed" ProgID="CorelDRAW.Graphic.9" ShapeID="_x0000_i1025" DrawAspect="Content" ObjectID="_1761987715" r:id="rId8"/>
              </w:object>
            </w:r>
          </w:p>
        </w:tc>
        <w:tc>
          <w:tcPr>
            <w:tcW w:w="1916" w:type="dxa"/>
            <w:vAlign w:val="center"/>
          </w:tcPr>
          <w:p w:rsidR="00686CD8" w:rsidRDefault="00B25AFF">
            <w:pPr>
              <w:ind w:right="-851"/>
            </w:pPr>
            <w:r>
              <w:rPr>
                <w:noProof/>
              </w:rPr>
              <w:drawing>
                <wp:inline distT="0" distB="0" distL="0" distR="0">
                  <wp:extent cx="996691" cy="1009650"/>
                  <wp:effectExtent l="0" t="0" r="0" b="0"/>
                  <wp:docPr id="2" name="Bild 2" descr="OFw Neuenkirche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w Neuenkirchen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866" cy="1012866"/>
                          </a:xfrm>
                          <a:prstGeom prst="rect">
                            <a:avLst/>
                          </a:prstGeom>
                          <a:noFill/>
                          <a:ln>
                            <a:noFill/>
                          </a:ln>
                        </pic:spPr>
                      </pic:pic>
                    </a:graphicData>
                  </a:graphic>
                </wp:inline>
              </w:drawing>
            </w:r>
          </w:p>
        </w:tc>
      </w:tr>
      <w:tr w:rsidR="00686CD8">
        <w:trPr>
          <w:cantSplit/>
        </w:trPr>
        <w:tc>
          <w:tcPr>
            <w:tcW w:w="6670" w:type="dxa"/>
            <w:vAlign w:val="center"/>
          </w:tcPr>
          <w:p w:rsidR="00686CD8" w:rsidRDefault="00686CD8">
            <w:pPr>
              <w:ind w:right="-851"/>
              <w:rPr>
                <w:rFonts w:ascii="Arial" w:hAnsi="Arial"/>
              </w:rPr>
            </w:pPr>
            <w:r>
              <w:rPr>
                <w:rFonts w:ascii="Arial" w:hAnsi="Arial"/>
                <w:sz w:val="16"/>
              </w:rPr>
              <w:t xml:space="preserve">Kreisfeuerwehr Osnabrück, Am </w:t>
            </w:r>
            <w:proofErr w:type="spellStart"/>
            <w:r>
              <w:rPr>
                <w:rFonts w:ascii="Arial" w:hAnsi="Arial"/>
                <w:sz w:val="16"/>
              </w:rPr>
              <w:t>Schölerberg</w:t>
            </w:r>
            <w:proofErr w:type="spellEnd"/>
            <w:r>
              <w:rPr>
                <w:rFonts w:ascii="Arial" w:hAnsi="Arial"/>
                <w:sz w:val="16"/>
              </w:rPr>
              <w:t xml:space="preserve"> 1, 49082 Osnabrück</w:t>
            </w:r>
          </w:p>
        </w:tc>
        <w:tc>
          <w:tcPr>
            <w:tcW w:w="1760" w:type="dxa"/>
            <w:vAlign w:val="center"/>
          </w:tcPr>
          <w:p w:rsidR="00686CD8" w:rsidRDefault="00686CD8">
            <w:pPr>
              <w:ind w:right="-851"/>
              <w:rPr>
                <w:rFonts w:ascii="Arial" w:hAnsi="Arial"/>
              </w:rPr>
            </w:pPr>
          </w:p>
        </w:tc>
        <w:tc>
          <w:tcPr>
            <w:tcW w:w="1916" w:type="dxa"/>
            <w:vAlign w:val="center"/>
          </w:tcPr>
          <w:p w:rsidR="00686CD8" w:rsidRDefault="00686CD8">
            <w:pPr>
              <w:ind w:right="-851"/>
              <w:rPr>
                <w:rFonts w:ascii="Arial" w:hAnsi="Arial"/>
              </w:rPr>
            </w:pPr>
          </w:p>
        </w:tc>
      </w:tr>
      <w:tr w:rsidR="00686CD8" w:rsidRPr="00AF19D1">
        <w:trPr>
          <w:cantSplit/>
        </w:trPr>
        <w:tc>
          <w:tcPr>
            <w:tcW w:w="6670" w:type="dxa"/>
          </w:tcPr>
          <w:p w:rsidR="00686CD8" w:rsidRDefault="00686CD8">
            <w:pPr>
              <w:spacing w:before="480"/>
              <w:ind w:right="-851"/>
              <w:rPr>
                <w:rFonts w:cs="Tahoma"/>
                <w:sz w:val="22"/>
              </w:rPr>
            </w:pPr>
          </w:p>
          <w:p w:rsidR="00686CD8" w:rsidRPr="00CA4AF2" w:rsidRDefault="00CA4AF2">
            <w:pPr>
              <w:ind w:right="-851"/>
              <w:rPr>
                <w:rFonts w:ascii="Arial" w:hAnsi="Arial" w:cs="Arial"/>
                <w:sz w:val="22"/>
              </w:rPr>
            </w:pPr>
            <w:r w:rsidRPr="00CA4AF2">
              <w:rPr>
                <w:rFonts w:ascii="Arial" w:hAnsi="Arial" w:cs="Arial"/>
                <w:sz w:val="22"/>
              </w:rPr>
              <w:t xml:space="preserve">An die </w:t>
            </w:r>
          </w:p>
          <w:p w:rsidR="00CA4AF2" w:rsidRPr="00CA4AF2" w:rsidRDefault="00CA4AF2">
            <w:pPr>
              <w:ind w:right="-851"/>
              <w:rPr>
                <w:rFonts w:ascii="Arial" w:hAnsi="Arial" w:cs="Arial"/>
                <w:sz w:val="22"/>
              </w:rPr>
            </w:pPr>
          </w:p>
          <w:p w:rsidR="00686CD8" w:rsidRPr="00CA4AF2" w:rsidRDefault="00CA4AF2">
            <w:pPr>
              <w:ind w:right="-851"/>
              <w:rPr>
                <w:rFonts w:ascii="Arial" w:hAnsi="Arial" w:cs="Arial"/>
                <w:sz w:val="22"/>
                <w:lang w:val="it-IT"/>
              </w:rPr>
            </w:pPr>
            <w:r w:rsidRPr="00CA4AF2">
              <w:rPr>
                <w:rFonts w:ascii="Arial" w:hAnsi="Arial" w:cs="Arial"/>
                <w:sz w:val="22"/>
              </w:rPr>
              <w:t>Redaktionen</w:t>
            </w:r>
          </w:p>
          <w:p w:rsidR="00686CD8" w:rsidRDefault="00686CD8">
            <w:pPr>
              <w:ind w:right="-851"/>
              <w:rPr>
                <w:rFonts w:cs="Tahoma"/>
                <w:sz w:val="22"/>
                <w:lang w:val="it-IT"/>
              </w:rPr>
            </w:pPr>
          </w:p>
          <w:p w:rsidR="00686CD8" w:rsidRDefault="00686CD8">
            <w:pPr>
              <w:ind w:right="-851"/>
              <w:rPr>
                <w:rFonts w:ascii="Arial" w:hAnsi="Arial"/>
                <w:sz w:val="22"/>
                <w:lang w:val="it-IT"/>
              </w:rPr>
            </w:pPr>
          </w:p>
        </w:tc>
        <w:tc>
          <w:tcPr>
            <w:tcW w:w="3676" w:type="dxa"/>
            <w:gridSpan w:val="2"/>
          </w:tcPr>
          <w:p w:rsidR="00686CD8" w:rsidRPr="00CB1C6F" w:rsidRDefault="00686CD8">
            <w:pPr>
              <w:ind w:left="57" w:right="-851"/>
              <w:rPr>
                <w:rFonts w:ascii="Arial" w:hAnsi="Arial" w:cs="Arial"/>
                <w:sz w:val="18"/>
                <w:szCs w:val="18"/>
              </w:rPr>
            </w:pPr>
            <w:r w:rsidRPr="00CB1C6F">
              <w:rPr>
                <w:rFonts w:ascii="Arial" w:hAnsi="Arial" w:cs="Arial"/>
                <w:sz w:val="18"/>
                <w:szCs w:val="18"/>
              </w:rPr>
              <w:t>Fachdienst Presse-</w:t>
            </w:r>
          </w:p>
          <w:p w:rsidR="00686CD8" w:rsidRPr="00CB1C6F" w:rsidRDefault="00686CD8">
            <w:pPr>
              <w:ind w:left="57" w:right="-851"/>
              <w:rPr>
                <w:rFonts w:ascii="Arial" w:hAnsi="Arial" w:cs="Arial"/>
                <w:sz w:val="18"/>
                <w:szCs w:val="18"/>
              </w:rPr>
            </w:pPr>
            <w:r w:rsidRPr="00CB1C6F">
              <w:rPr>
                <w:rFonts w:ascii="Arial" w:hAnsi="Arial" w:cs="Arial"/>
                <w:sz w:val="18"/>
                <w:szCs w:val="18"/>
              </w:rPr>
              <w:t>und Öffentlichkeitsarbeit</w:t>
            </w:r>
          </w:p>
          <w:p w:rsidR="00686CD8" w:rsidRPr="00CB1C6F" w:rsidRDefault="00AF19D1">
            <w:pPr>
              <w:ind w:left="57" w:right="-851"/>
              <w:rPr>
                <w:rFonts w:ascii="Arial" w:hAnsi="Arial" w:cs="Arial"/>
                <w:sz w:val="18"/>
                <w:szCs w:val="18"/>
              </w:rPr>
            </w:pPr>
            <w:r w:rsidRPr="00CB1C6F">
              <w:rPr>
                <w:rFonts w:ascii="Arial" w:hAnsi="Arial" w:cs="Arial"/>
                <w:sz w:val="18"/>
                <w:szCs w:val="18"/>
              </w:rPr>
              <w:t>Volker Köster</w:t>
            </w:r>
          </w:p>
          <w:p w:rsidR="00AF19D1" w:rsidRPr="00CB1C6F" w:rsidRDefault="00AF19D1" w:rsidP="00AF19D1">
            <w:pPr>
              <w:ind w:left="57" w:right="-851"/>
              <w:rPr>
                <w:rFonts w:ascii="Arial" w:hAnsi="Arial" w:cs="Arial"/>
                <w:sz w:val="18"/>
                <w:szCs w:val="18"/>
              </w:rPr>
            </w:pPr>
            <w:r w:rsidRPr="00CB1C6F">
              <w:rPr>
                <w:rFonts w:ascii="Arial" w:hAnsi="Arial" w:cs="Arial"/>
                <w:sz w:val="18"/>
                <w:szCs w:val="18"/>
              </w:rPr>
              <w:t>Am Kindergarten 1</w:t>
            </w:r>
          </w:p>
          <w:p w:rsidR="00686CD8" w:rsidRPr="00CB1C6F" w:rsidRDefault="009B2D2A" w:rsidP="00AF19D1">
            <w:pPr>
              <w:ind w:left="57" w:right="-851"/>
              <w:rPr>
                <w:rFonts w:ascii="Arial" w:hAnsi="Arial" w:cs="Arial"/>
                <w:sz w:val="18"/>
                <w:szCs w:val="18"/>
              </w:rPr>
            </w:pPr>
            <w:r w:rsidRPr="00CB1C6F">
              <w:rPr>
                <w:rFonts w:ascii="Arial" w:hAnsi="Arial" w:cs="Arial"/>
                <w:sz w:val="18"/>
                <w:szCs w:val="18"/>
              </w:rPr>
              <w:t>49163 Bohmte</w:t>
            </w:r>
          </w:p>
          <w:p w:rsidR="00AF19D1" w:rsidRPr="00CA4AF2" w:rsidRDefault="00AF19D1">
            <w:pPr>
              <w:tabs>
                <w:tab w:val="left" w:pos="1021"/>
              </w:tabs>
              <w:ind w:left="57" w:right="-851"/>
              <w:rPr>
                <w:rFonts w:ascii="Arial" w:hAnsi="Arial" w:cs="Arial"/>
                <w:sz w:val="18"/>
              </w:rPr>
            </w:pPr>
          </w:p>
          <w:p w:rsidR="00AF19D1" w:rsidRPr="00CA4AF2" w:rsidRDefault="00686CD8">
            <w:pPr>
              <w:tabs>
                <w:tab w:val="left" w:pos="1021"/>
              </w:tabs>
              <w:ind w:left="57" w:right="-851"/>
              <w:rPr>
                <w:rFonts w:ascii="Arial" w:hAnsi="Arial" w:cs="Arial"/>
                <w:sz w:val="18"/>
              </w:rPr>
            </w:pPr>
            <w:r w:rsidRPr="00CA4AF2">
              <w:rPr>
                <w:rFonts w:ascii="Arial" w:hAnsi="Arial" w:cs="Arial"/>
                <w:sz w:val="18"/>
              </w:rPr>
              <w:t xml:space="preserve">Tel.:  </w:t>
            </w:r>
            <w:proofErr w:type="gramStart"/>
            <w:r w:rsidRPr="00CA4AF2">
              <w:rPr>
                <w:rFonts w:ascii="Arial" w:hAnsi="Arial" w:cs="Arial"/>
                <w:sz w:val="18"/>
              </w:rPr>
              <w:t xml:space="preserve">   (</w:t>
            </w:r>
            <w:proofErr w:type="gramEnd"/>
            <w:r w:rsidRPr="00CA4AF2">
              <w:rPr>
                <w:rFonts w:ascii="Arial" w:hAnsi="Arial" w:cs="Arial"/>
                <w:sz w:val="18"/>
              </w:rPr>
              <w:t>P)</w:t>
            </w:r>
            <w:r w:rsidRPr="00CA4AF2">
              <w:rPr>
                <w:rFonts w:ascii="Arial" w:hAnsi="Arial" w:cs="Arial"/>
                <w:sz w:val="18"/>
              </w:rPr>
              <w:tab/>
              <w:t>054</w:t>
            </w:r>
            <w:r w:rsidR="00AF19D1" w:rsidRPr="00CA4AF2">
              <w:rPr>
                <w:rFonts w:ascii="Arial" w:hAnsi="Arial" w:cs="Arial"/>
                <w:sz w:val="18"/>
              </w:rPr>
              <w:t>73</w:t>
            </w:r>
            <w:r w:rsidRPr="00CA4AF2">
              <w:rPr>
                <w:rFonts w:ascii="Arial" w:hAnsi="Arial" w:cs="Arial"/>
                <w:sz w:val="18"/>
              </w:rPr>
              <w:t xml:space="preserve"> / </w:t>
            </w:r>
            <w:r w:rsidR="00AF19D1" w:rsidRPr="00CA4AF2">
              <w:rPr>
                <w:rFonts w:ascii="Arial" w:hAnsi="Arial" w:cs="Arial"/>
                <w:sz w:val="18"/>
              </w:rPr>
              <w:t>758</w:t>
            </w:r>
          </w:p>
          <w:p w:rsidR="00686CD8" w:rsidRPr="00CA4AF2" w:rsidRDefault="00686CD8">
            <w:pPr>
              <w:tabs>
                <w:tab w:val="left" w:pos="1021"/>
              </w:tabs>
              <w:ind w:left="57" w:right="-851"/>
              <w:rPr>
                <w:rFonts w:ascii="Arial" w:hAnsi="Arial" w:cs="Arial"/>
                <w:sz w:val="18"/>
                <w:lang w:val="it-IT"/>
              </w:rPr>
            </w:pPr>
            <w:r w:rsidRPr="00CA4AF2">
              <w:rPr>
                <w:rFonts w:ascii="Arial" w:hAnsi="Arial" w:cs="Arial"/>
                <w:sz w:val="18"/>
                <w:lang w:val="it-IT"/>
              </w:rPr>
              <w:t xml:space="preserve">Tel.:  </w:t>
            </w:r>
            <w:proofErr w:type="gramStart"/>
            <w:r w:rsidRPr="00CA4AF2">
              <w:rPr>
                <w:rFonts w:ascii="Arial" w:hAnsi="Arial" w:cs="Arial"/>
                <w:sz w:val="18"/>
                <w:lang w:val="it-IT"/>
              </w:rPr>
              <w:t xml:space="preserve">   (</w:t>
            </w:r>
            <w:proofErr w:type="gramEnd"/>
            <w:r w:rsidRPr="00CA4AF2">
              <w:rPr>
                <w:rFonts w:ascii="Arial" w:hAnsi="Arial" w:cs="Arial"/>
                <w:sz w:val="18"/>
                <w:lang w:val="it-IT"/>
              </w:rPr>
              <w:t>D)</w:t>
            </w:r>
            <w:r w:rsidRPr="00CA4AF2">
              <w:rPr>
                <w:rFonts w:ascii="Arial" w:hAnsi="Arial" w:cs="Arial"/>
                <w:sz w:val="18"/>
                <w:lang w:val="it-IT"/>
              </w:rPr>
              <w:tab/>
              <w:t>054</w:t>
            </w:r>
            <w:r w:rsidR="00AF19D1" w:rsidRPr="00CA4AF2">
              <w:rPr>
                <w:rFonts w:ascii="Arial" w:hAnsi="Arial" w:cs="Arial"/>
                <w:sz w:val="18"/>
                <w:lang w:val="it-IT"/>
              </w:rPr>
              <w:t>1</w:t>
            </w:r>
            <w:r w:rsidRPr="00CA4AF2">
              <w:rPr>
                <w:rFonts w:ascii="Arial" w:hAnsi="Arial" w:cs="Arial"/>
                <w:sz w:val="18"/>
                <w:lang w:val="it-IT"/>
              </w:rPr>
              <w:t xml:space="preserve"> / </w:t>
            </w:r>
            <w:r w:rsidR="006A4802">
              <w:rPr>
                <w:rFonts w:ascii="Arial" w:hAnsi="Arial" w:cs="Arial"/>
                <w:sz w:val="18"/>
                <w:lang w:val="it-IT"/>
              </w:rPr>
              <w:t>501 4053</w:t>
            </w:r>
          </w:p>
          <w:p w:rsidR="00686CD8" w:rsidRPr="00CA4AF2" w:rsidRDefault="00686CD8">
            <w:pPr>
              <w:tabs>
                <w:tab w:val="left" w:pos="1021"/>
              </w:tabs>
              <w:ind w:left="57" w:right="-851"/>
              <w:rPr>
                <w:rFonts w:ascii="Arial" w:hAnsi="Arial" w:cs="Arial"/>
                <w:sz w:val="18"/>
                <w:lang w:val="it-IT"/>
              </w:rPr>
            </w:pPr>
            <w:proofErr w:type="spellStart"/>
            <w:r w:rsidRPr="00CA4AF2">
              <w:rPr>
                <w:rFonts w:ascii="Arial" w:hAnsi="Arial" w:cs="Arial"/>
                <w:sz w:val="18"/>
                <w:lang w:val="it-IT"/>
              </w:rPr>
              <w:t>mobil</w:t>
            </w:r>
            <w:proofErr w:type="spellEnd"/>
            <w:r w:rsidRPr="00CA4AF2">
              <w:rPr>
                <w:rFonts w:ascii="Arial" w:hAnsi="Arial" w:cs="Arial"/>
                <w:sz w:val="18"/>
                <w:lang w:val="it-IT"/>
              </w:rPr>
              <w:t>:</w:t>
            </w:r>
            <w:r w:rsidRPr="00CA4AF2">
              <w:rPr>
                <w:rFonts w:ascii="Arial" w:hAnsi="Arial" w:cs="Arial"/>
                <w:sz w:val="18"/>
                <w:lang w:val="it-IT"/>
              </w:rPr>
              <w:tab/>
              <w:t>01</w:t>
            </w:r>
            <w:r w:rsidR="00CC3920">
              <w:rPr>
                <w:rFonts w:ascii="Arial" w:hAnsi="Arial" w:cs="Arial"/>
                <w:sz w:val="18"/>
                <w:lang w:val="it-IT"/>
              </w:rPr>
              <w:t>51/46730180</w:t>
            </w:r>
          </w:p>
          <w:p w:rsidR="00AF19D1" w:rsidRPr="00ED7406" w:rsidRDefault="00686CD8">
            <w:pPr>
              <w:tabs>
                <w:tab w:val="left" w:pos="1021"/>
              </w:tabs>
              <w:ind w:left="57" w:right="-851"/>
              <w:rPr>
                <w:rFonts w:ascii="Arial" w:hAnsi="Arial" w:cs="Arial"/>
                <w:sz w:val="18"/>
                <w:lang w:val="en-US"/>
              </w:rPr>
            </w:pPr>
            <w:r w:rsidRPr="00ED7406">
              <w:rPr>
                <w:rFonts w:ascii="Arial" w:hAnsi="Arial" w:cs="Arial"/>
                <w:sz w:val="18"/>
                <w:lang w:val="en-US"/>
              </w:rPr>
              <w:t xml:space="preserve">Fax:  </w:t>
            </w:r>
            <w:proofErr w:type="gramStart"/>
            <w:r w:rsidRPr="00ED7406">
              <w:rPr>
                <w:rFonts w:ascii="Arial" w:hAnsi="Arial" w:cs="Arial"/>
                <w:sz w:val="18"/>
                <w:lang w:val="en-US"/>
              </w:rPr>
              <w:t xml:space="preserve">   (</w:t>
            </w:r>
            <w:proofErr w:type="gramEnd"/>
            <w:r w:rsidRPr="00ED7406">
              <w:rPr>
                <w:rFonts w:ascii="Arial" w:hAnsi="Arial" w:cs="Arial"/>
                <w:sz w:val="18"/>
                <w:lang w:val="en-US"/>
              </w:rPr>
              <w:t>D)</w:t>
            </w:r>
            <w:r w:rsidRPr="00ED7406">
              <w:rPr>
                <w:rFonts w:ascii="Arial" w:hAnsi="Arial" w:cs="Arial"/>
                <w:sz w:val="18"/>
                <w:lang w:val="en-US"/>
              </w:rPr>
              <w:tab/>
              <w:t>054</w:t>
            </w:r>
            <w:r w:rsidR="00AF19D1" w:rsidRPr="00ED7406">
              <w:rPr>
                <w:rFonts w:ascii="Arial" w:hAnsi="Arial" w:cs="Arial"/>
                <w:sz w:val="18"/>
                <w:lang w:val="en-US"/>
              </w:rPr>
              <w:t>1</w:t>
            </w:r>
            <w:r w:rsidRPr="00ED7406">
              <w:rPr>
                <w:rFonts w:ascii="Arial" w:hAnsi="Arial" w:cs="Arial"/>
                <w:sz w:val="18"/>
                <w:lang w:val="en-US"/>
              </w:rPr>
              <w:t xml:space="preserve"> / </w:t>
            </w:r>
            <w:r w:rsidR="00AF19D1" w:rsidRPr="00ED7406">
              <w:rPr>
                <w:rFonts w:ascii="Arial" w:hAnsi="Arial" w:cs="Arial"/>
                <w:sz w:val="18"/>
                <w:lang w:val="en-US"/>
              </w:rPr>
              <w:t>501</w:t>
            </w:r>
            <w:r w:rsidR="007432B2" w:rsidRPr="00ED7406">
              <w:rPr>
                <w:rFonts w:ascii="Arial" w:hAnsi="Arial" w:cs="Arial"/>
                <w:sz w:val="18"/>
                <w:lang w:val="en-US"/>
              </w:rPr>
              <w:t>6</w:t>
            </w:r>
            <w:r w:rsidR="006A4802">
              <w:rPr>
                <w:rFonts w:ascii="Arial" w:hAnsi="Arial" w:cs="Arial"/>
                <w:sz w:val="18"/>
                <w:lang w:val="en-US"/>
              </w:rPr>
              <w:t>4053</w:t>
            </w:r>
          </w:p>
          <w:p w:rsidR="00686CD8" w:rsidRPr="00AF19D1" w:rsidRDefault="00686CD8" w:rsidP="00ED7406">
            <w:pPr>
              <w:tabs>
                <w:tab w:val="left" w:pos="1021"/>
              </w:tabs>
              <w:ind w:left="57" w:right="-851"/>
              <w:rPr>
                <w:rFonts w:ascii="Arial" w:hAnsi="Arial"/>
                <w:lang w:val="it-IT"/>
              </w:rPr>
            </w:pPr>
            <w:r w:rsidRPr="00CA4AF2">
              <w:rPr>
                <w:rFonts w:ascii="Arial" w:hAnsi="Arial" w:cs="Arial"/>
                <w:sz w:val="18"/>
                <w:lang w:val="it-IT"/>
              </w:rPr>
              <w:t>E-Mail: (P)</w:t>
            </w:r>
            <w:r w:rsidRPr="00CA4AF2">
              <w:rPr>
                <w:rFonts w:ascii="Arial" w:hAnsi="Arial" w:cs="Arial"/>
                <w:sz w:val="18"/>
                <w:lang w:val="it-IT"/>
              </w:rPr>
              <w:tab/>
            </w:r>
            <w:r w:rsidR="00ED7406">
              <w:rPr>
                <w:rFonts w:ascii="Arial" w:hAnsi="Arial" w:cs="Arial"/>
                <w:sz w:val="18"/>
                <w:lang w:val="it-IT"/>
              </w:rPr>
              <w:t>v.koester</w:t>
            </w:r>
            <w:r w:rsidRPr="00CA4AF2">
              <w:rPr>
                <w:rFonts w:ascii="Arial" w:hAnsi="Arial" w:cs="Arial"/>
                <w:sz w:val="18"/>
                <w:lang w:val="it-IT"/>
              </w:rPr>
              <w:t>@</w:t>
            </w:r>
            <w:r w:rsidR="00ED7406">
              <w:rPr>
                <w:rFonts w:ascii="Arial" w:hAnsi="Arial" w:cs="Arial"/>
                <w:sz w:val="18"/>
                <w:lang w:val="it-IT"/>
              </w:rPr>
              <w:t>t-online</w:t>
            </w:r>
            <w:r w:rsidRPr="00CA4AF2">
              <w:rPr>
                <w:rFonts w:ascii="Arial" w:hAnsi="Arial" w:cs="Arial"/>
                <w:sz w:val="18"/>
                <w:lang w:val="it-IT"/>
              </w:rPr>
              <w:t>.de</w:t>
            </w:r>
          </w:p>
        </w:tc>
      </w:tr>
      <w:tr w:rsidR="00686CD8">
        <w:trPr>
          <w:cantSplit/>
        </w:trPr>
        <w:tc>
          <w:tcPr>
            <w:tcW w:w="6670" w:type="dxa"/>
            <w:vAlign w:val="bottom"/>
          </w:tcPr>
          <w:p w:rsidR="00686CD8" w:rsidRPr="00AF19D1" w:rsidRDefault="00686CD8">
            <w:pPr>
              <w:spacing w:before="240"/>
              <w:ind w:right="-851"/>
              <w:rPr>
                <w:rFonts w:cs="Tahoma"/>
                <w:lang w:val="it-IT"/>
              </w:rPr>
            </w:pPr>
          </w:p>
        </w:tc>
        <w:tc>
          <w:tcPr>
            <w:tcW w:w="3676" w:type="dxa"/>
            <w:gridSpan w:val="2"/>
            <w:vAlign w:val="bottom"/>
          </w:tcPr>
          <w:p w:rsidR="00686CD8" w:rsidRDefault="00013CAC" w:rsidP="00013CAC">
            <w:pPr>
              <w:spacing w:before="240"/>
              <w:ind w:left="57" w:right="-851"/>
              <w:rPr>
                <w:rFonts w:cs="Tahoma"/>
                <w:sz w:val="22"/>
              </w:rPr>
            </w:pPr>
            <w:r>
              <w:rPr>
                <w:rFonts w:cs="Tahoma"/>
                <w:sz w:val="22"/>
              </w:rPr>
              <w:t>20.11</w:t>
            </w:r>
            <w:bookmarkStart w:id="0" w:name="_GoBack"/>
            <w:bookmarkEnd w:id="0"/>
            <w:r>
              <w:rPr>
                <w:rFonts w:cs="Tahoma"/>
                <w:sz w:val="22"/>
              </w:rPr>
              <w:t>.2023</w:t>
            </w:r>
          </w:p>
        </w:tc>
      </w:tr>
    </w:tbl>
    <w:p w:rsidR="007B1F33" w:rsidRDefault="007B1F33" w:rsidP="002E6F2D">
      <w:pPr>
        <w:pStyle w:val="Beschriftung"/>
        <w:spacing w:before="0" w:line="336" w:lineRule="auto"/>
        <w:rPr>
          <w:rFonts w:ascii="Arial" w:hAnsi="Arial" w:cs="Arial"/>
          <w:spacing w:val="60"/>
          <w:sz w:val="52"/>
          <w:szCs w:val="52"/>
          <w:u w:val="single"/>
          <w:lang w:val="it-IT"/>
        </w:rPr>
      </w:pPr>
      <w:proofErr w:type="spellStart"/>
      <w:r w:rsidRPr="0076234C">
        <w:rPr>
          <w:rFonts w:ascii="Arial" w:hAnsi="Arial" w:cs="Arial"/>
          <w:spacing w:val="60"/>
          <w:sz w:val="52"/>
          <w:szCs w:val="52"/>
          <w:u w:val="single"/>
          <w:lang w:val="it-IT"/>
        </w:rPr>
        <w:t>Press</w:t>
      </w:r>
      <w:r w:rsidR="008F1FE8">
        <w:rPr>
          <w:rFonts w:ascii="Arial" w:hAnsi="Arial" w:cs="Arial"/>
          <w:spacing w:val="60"/>
          <w:sz w:val="52"/>
          <w:szCs w:val="52"/>
          <w:u w:val="single"/>
          <w:lang w:val="it-IT"/>
        </w:rPr>
        <w:t>e</w:t>
      </w:r>
      <w:r w:rsidR="002E6F2D">
        <w:rPr>
          <w:rFonts w:ascii="Arial" w:hAnsi="Arial" w:cs="Arial"/>
          <w:spacing w:val="60"/>
          <w:sz w:val="52"/>
          <w:szCs w:val="52"/>
          <w:u w:val="single"/>
          <w:lang w:val="it-IT"/>
        </w:rPr>
        <w:t>mitteilung</w:t>
      </w:r>
      <w:proofErr w:type="spellEnd"/>
    </w:p>
    <w:p w:rsidR="002E6F2D" w:rsidRPr="002E6F2D" w:rsidRDefault="002E6F2D" w:rsidP="002E6F2D">
      <w:pPr>
        <w:spacing w:line="360" w:lineRule="auto"/>
        <w:ind w:right="2608"/>
        <w:rPr>
          <w:rFonts w:ascii="Arial" w:hAnsi="Arial" w:cs="Arial"/>
          <w:sz w:val="22"/>
          <w:szCs w:val="22"/>
          <w:lang w:val="it-IT"/>
        </w:rPr>
      </w:pPr>
    </w:p>
    <w:p w:rsidR="00013CAC" w:rsidRDefault="00013CAC" w:rsidP="00013CAC">
      <w:pPr>
        <w:ind w:right="3458"/>
        <w:rPr>
          <w:rFonts w:ascii="Arial" w:hAnsi="Arial" w:cs="Arial"/>
          <w:b/>
          <w:sz w:val="22"/>
          <w:szCs w:val="22"/>
        </w:rPr>
      </w:pPr>
      <w:r w:rsidRPr="00013CAC">
        <w:rPr>
          <w:rFonts w:ascii="Arial" w:hAnsi="Arial" w:cs="Arial"/>
          <w:b/>
          <w:sz w:val="22"/>
          <w:szCs w:val="22"/>
        </w:rPr>
        <w:t xml:space="preserve">Neuer Kreisbrandmeister für den Landkreis Osnabrück soll Ludger Flohre werden </w:t>
      </w:r>
    </w:p>
    <w:p w:rsidR="00013CAC" w:rsidRPr="00013CAC" w:rsidRDefault="00013CAC" w:rsidP="00013CAC">
      <w:pPr>
        <w:ind w:right="3458"/>
        <w:rPr>
          <w:rFonts w:ascii="Arial" w:hAnsi="Arial" w:cs="Arial"/>
          <w:b/>
          <w:sz w:val="22"/>
          <w:szCs w:val="22"/>
        </w:rPr>
      </w:pPr>
      <w:r w:rsidRPr="00013CAC">
        <w:rPr>
          <w:rFonts w:ascii="Arial" w:hAnsi="Arial" w:cs="Arial"/>
          <w:b/>
          <w:sz w:val="22"/>
          <w:szCs w:val="22"/>
        </w:rPr>
        <w:t>Einstimmiges Votum der Stadt-, Gemeinde- und Ortsbrandmeister</w:t>
      </w:r>
    </w:p>
    <w:p w:rsidR="00013CAC" w:rsidRPr="00013CAC" w:rsidRDefault="00013CAC" w:rsidP="00013CAC">
      <w:pPr>
        <w:ind w:right="3458"/>
        <w:rPr>
          <w:rFonts w:ascii="Arial" w:hAnsi="Arial" w:cs="Arial"/>
          <w:sz w:val="22"/>
          <w:szCs w:val="22"/>
        </w:rPr>
      </w:pPr>
    </w:p>
    <w:p w:rsidR="00013CAC" w:rsidRPr="00013CAC" w:rsidRDefault="00013CAC" w:rsidP="00013CAC">
      <w:pPr>
        <w:ind w:right="3458"/>
        <w:rPr>
          <w:rFonts w:ascii="Arial" w:hAnsi="Arial" w:cs="Arial"/>
          <w:sz w:val="22"/>
          <w:szCs w:val="22"/>
        </w:rPr>
      </w:pPr>
      <w:r w:rsidRPr="00013CAC">
        <w:rPr>
          <w:rFonts w:ascii="Arial" w:hAnsi="Arial" w:cs="Arial"/>
          <w:sz w:val="22"/>
          <w:szCs w:val="22"/>
        </w:rPr>
        <w:t>Während der Dienstversammlung der Stadt-, Gemeinde- und Ortsbrandmeister des Landkreises Osnabrück am 17. November wurde einstimmig Ludger Flohre aus Melle für die Position des Kreisbrandmeisters vorgeschlagen. Die Amtszeit des Amtsinhabers, Cornelis van den Water, endet am 31. August 2024, in Vorbereitung auf den Amtswechsel haben die Feuerwehrführungskräfte einstimmig den 52jährigen Flohre für die Position nominiert.  Er erhielt 91 Stimmen der anwesenden 91 wahlberechtigten Führungskräfte.</w:t>
      </w:r>
    </w:p>
    <w:p w:rsidR="00013CAC" w:rsidRPr="00013CAC" w:rsidRDefault="00013CAC" w:rsidP="00013CAC">
      <w:pPr>
        <w:ind w:right="3458"/>
        <w:rPr>
          <w:rFonts w:ascii="Arial" w:hAnsi="Arial" w:cs="Arial"/>
          <w:sz w:val="22"/>
          <w:szCs w:val="22"/>
        </w:rPr>
      </w:pPr>
    </w:p>
    <w:p w:rsidR="00013CAC" w:rsidRPr="00013CAC" w:rsidRDefault="00013CAC" w:rsidP="00013CAC">
      <w:pPr>
        <w:ind w:right="3458"/>
        <w:rPr>
          <w:rFonts w:ascii="Arial" w:hAnsi="Arial" w:cs="Arial"/>
          <w:sz w:val="22"/>
          <w:szCs w:val="22"/>
        </w:rPr>
      </w:pPr>
      <w:r w:rsidRPr="00013CAC">
        <w:rPr>
          <w:rFonts w:ascii="Arial" w:hAnsi="Arial" w:cs="Arial"/>
          <w:sz w:val="22"/>
          <w:szCs w:val="22"/>
        </w:rPr>
        <w:t>Da der Kreisbrandmeister nach den Vorgaben des Niedersächsischen Brandschutzgesetzes für die Dauer von sechs Jahren in das Ehrenbeamtenverhältnis berufen wird, obliegt die endgültige Entscheidung allerdings dem Kreistag. Nach den aktuellen Planungen wird die Personalie nun zunächst im Ausschuss Feuerschutz, Integration und Ordnung am 6. Dezember sowie im Kreisausschuss und letztlich im Kreistag am 11. Dezember 2023 beschlossen.</w:t>
      </w:r>
    </w:p>
    <w:p w:rsidR="00013CAC" w:rsidRPr="00013CAC" w:rsidRDefault="00013CAC" w:rsidP="00013CAC">
      <w:pPr>
        <w:ind w:right="3458"/>
        <w:rPr>
          <w:rFonts w:ascii="Arial" w:hAnsi="Arial" w:cs="Arial"/>
          <w:sz w:val="22"/>
          <w:szCs w:val="22"/>
        </w:rPr>
      </w:pPr>
    </w:p>
    <w:p w:rsidR="00013CAC" w:rsidRPr="00013CAC" w:rsidRDefault="00013CAC" w:rsidP="00013CAC">
      <w:pPr>
        <w:ind w:right="3458"/>
        <w:rPr>
          <w:rFonts w:ascii="Arial" w:hAnsi="Arial" w:cs="Arial"/>
          <w:sz w:val="22"/>
          <w:szCs w:val="22"/>
        </w:rPr>
      </w:pPr>
      <w:r w:rsidRPr="00013CAC">
        <w:rPr>
          <w:rFonts w:ascii="Arial" w:hAnsi="Arial" w:cs="Arial"/>
          <w:sz w:val="22"/>
          <w:szCs w:val="22"/>
        </w:rPr>
        <w:t>Ich gehe aber davon aus, dass der Kreistag ebenso wie die vorbereitenden Gremien dem einstimmigen Votum der Versammlung folgen wird, betonte Kreisrat Dr. Winfried Wilkens, der zuvor die Wahlleitung übernommen hatte.</w:t>
      </w:r>
    </w:p>
    <w:p w:rsidR="00013CAC" w:rsidRPr="00013CAC" w:rsidRDefault="00013CAC" w:rsidP="00013CAC">
      <w:pPr>
        <w:ind w:right="3458"/>
        <w:rPr>
          <w:rFonts w:ascii="Arial" w:hAnsi="Arial" w:cs="Arial"/>
          <w:sz w:val="22"/>
          <w:szCs w:val="22"/>
        </w:rPr>
      </w:pPr>
    </w:p>
    <w:p w:rsidR="00013CAC" w:rsidRPr="00013CAC" w:rsidRDefault="00013CAC" w:rsidP="00013CAC">
      <w:pPr>
        <w:ind w:right="3458"/>
        <w:rPr>
          <w:rFonts w:ascii="Arial" w:hAnsi="Arial" w:cs="Arial"/>
          <w:sz w:val="22"/>
          <w:szCs w:val="22"/>
        </w:rPr>
      </w:pPr>
      <w:r w:rsidRPr="00013CAC">
        <w:rPr>
          <w:rFonts w:ascii="Arial" w:hAnsi="Arial" w:cs="Arial"/>
          <w:sz w:val="22"/>
          <w:szCs w:val="22"/>
        </w:rPr>
        <w:t>Flohre, der derzeit das Amt des Abschnittsleiters für den Brandabschnitt Süd innehat, erfüllt alle vorgeschriebenen Voraussetzungen für die Position des Kreisbrandmeisters. Dies schließt unter anderem eine erfolgreiche Teilnahme am Verbandsführer-Lehrgang, eine mindestens zweijährige Dienstzeit in verschiedenen leitenden Funktionen sowie eine Gesamtdienstzeit von mindestens 10 Jahren ein.</w:t>
      </w:r>
    </w:p>
    <w:p w:rsidR="00013CAC" w:rsidRPr="00013CAC" w:rsidRDefault="00013CAC" w:rsidP="00013CAC">
      <w:pPr>
        <w:ind w:right="3458"/>
        <w:rPr>
          <w:rFonts w:ascii="Arial" w:hAnsi="Arial" w:cs="Arial"/>
          <w:sz w:val="22"/>
          <w:szCs w:val="22"/>
        </w:rPr>
      </w:pPr>
    </w:p>
    <w:p w:rsidR="00013CAC" w:rsidRPr="00013CAC" w:rsidRDefault="00013CAC" w:rsidP="00013CAC">
      <w:pPr>
        <w:ind w:right="3458"/>
        <w:rPr>
          <w:rFonts w:ascii="Arial" w:hAnsi="Arial" w:cs="Arial"/>
          <w:sz w:val="22"/>
          <w:szCs w:val="22"/>
        </w:rPr>
      </w:pPr>
      <w:r w:rsidRPr="00013CAC">
        <w:rPr>
          <w:rFonts w:ascii="Arial" w:hAnsi="Arial" w:cs="Arial"/>
          <w:sz w:val="22"/>
          <w:szCs w:val="22"/>
        </w:rPr>
        <w:t>„Die Kreisfeuerwehr ist nix ohne euch“, betonte Flohre nach der Wahl. Ich freue mich und bin stolz, dass ich heute so einen großen Rückhalt von euch erhalten habe. Das ist eine tolle Basis für die bevorstehenden Aufgaben.</w:t>
      </w:r>
    </w:p>
    <w:p w:rsidR="00013CAC" w:rsidRPr="00013CAC" w:rsidRDefault="00013CAC" w:rsidP="00013CAC">
      <w:pPr>
        <w:ind w:right="3458"/>
        <w:rPr>
          <w:rFonts w:ascii="Arial" w:hAnsi="Arial" w:cs="Arial"/>
          <w:sz w:val="22"/>
          <w:szCs w:val="22"/>
        </w:rPr>
      </w:pPr>
    </w:p>
    <w:p w:rsidR="00013CAC" w:rsidRPr="00013CAC" w:rsidRDefault="00013CAC" w:rsidP="00013CAC">
      <w:pPr>
        <w:ind w:right="3458"/>
        <w:rPr>
          <w:rFonts w:ascii="Arial" w:hAnsi="Arial" w:cs="Arial"/>
          <w:sz w:val="22"/>
          <w:szCs w:val="22"/>
        </w:rPr>
      </w:pPr>
      <w:r w:rsidRPr="00013CAC">
        <w:rPr>
          <w:rFonts w:ascii="Arial" w:hAnsi="Arial" w:cs="Arial"/>
          <w:sz w:val="22"/>
          <w:szCs w:val="22"/>
        </w:rPr>
        <w:t xml:space="preserve">Zu den ersten Gratulanten zählten neben Kreisrat Dr. Wilkens auch Regierungsbrandmeister Matthias Röttger, Kreisbrandmeister Cornelis van de Water, Brandschutzabschnittsleiter Nord Herbert Kempe sowie die stellvertretenden Brandschutzabschnittsleiter Nord Ralf George und Süd Michael </w:t>
      </w:r>
      <w:proofErr w:type="spellStart"/>
      <w:r w:rsidRPr="00013CAC">
        <w:rPr>
          <w:rFonts w:ascii="Arial" w:hAnsi="Arial" w:cs="Arial"/>
          <w:sz w:val="22"/>
          <w:szCs w:val="22"/>
        </w:rPr>
        <w:t>Janböke</w:t>
      </w:r>
      <w:proofErr w:type="spellEnd"/>
      <w:r w:rsidRPr="00013CAC">
        <w:rPr>
          <w:rFonts w:ascii="Arial" w:hAnsi="Arial" w:cs="Arial"/>
          <w:sz w:val="22"/>
          <w:szCs w:val="22"/>
        </w:rPr>
        <w:t>. Die Amtszeit von Flohre beginnt planmäßig am 01.09.2024. Bis dahin muss dann auch ein Nachfolger für die Position des Brandabschnittsleiters Süd gefunden werden.</w:t>
      </w:r>
    </w:p>
    <w:p w:rsidR="00013CAC" w:rsidRPr="00013CAC" w:rsidRDefault="00013CAC" w:rsidP="00013CAC">
      <w:pPr>
        <w:ind w:right="3458"/>
        <w:rPr>
          <w:rFonts w:ascii="Arial" w:hAnsi="Arial" w:cs="Arial"/>
          <w:sz w:val="22"/>
          <w:szCs w:val="22"/>
        </w:rPr>
      </w:pPr>
    </w:p>
    <w:p w:rsidR="00013CAC" w:rsidRPr="00013CAC" w:rsidRDefault="00013CAC" w:rsidP="00013CAC">
      <w:pPr>
        <w:ind w:right="3458"/>
        <w:rPr>
          <w:rFonts w:ascii="Arial" w:hAnsi="Arial" w:cs="Arial"/>
          <w:sz w:val="22"/>
          <w:szCs w:val="22"/>
        </w:rPr>
      </w:pPr>
      <w:r w:rsidRPr="00013CAC">
        <w:rPr>
          <w:rFonts w:ascii="Arial" w:hAnsi="Arial" w:cs="Arial"/>
          <w:sz w:val="22"/>
          <w:szCs w:val="22"/>
        </w:rPr>
        <w:t xml:space="preserve">Nach der Wahl berichtete Michael </w:t>
      </w:r>
      <w:proofErr w:type="spellStart"/>
      <w:r w:rsidRPr="00013CAC">
        <w:rPr>
          <w:rFonts w:ascii="Arial" w:hAnsi="Arial" w:cs="Arial"/>
          <w:sz w:val="22"/>
          <w:szCs w:val="22"/>
        </w:rPr>
        <w:t>Janböke</w:t>
      </w:r>
      <w:proofErr w:type="spellEnd"/>
      <w:r w:rsidRPr="00013CAC">
        <w:rPr>
          <w:rFonts w:ascii="Arial" w:hAnsi="Arial" w:cs="Arial"/>
          <w:sz w:val="22"/>
          <w:szCs w:val="22"/>
        </w:rPr>
        <w:t xml:space="preserve"> von aktuellen Themen der Kreisbrandmeisterdienstbesprechung, die Anfang der Woche in Celle stattgefunden hatte. Anschließend informierte Kreisausbildungsleiter Sven Schumacher die Führungskräfte über die bevorstehenden Änderungen in der Truppmann-Ausbildung, die zum Jahreswechsel in Kraft treten werden.</w:t>
      </w:r>
    </w:p>
    <w:p w:rsidR="00013CAC" w:rsidRPr="00013CAC" w:rsidRDefault="00013CAC" w:rsidP="00013CAC">
      <w:pPr>
        <w:ind w:right="3458"/>
        <w:rPr>
          <w:rFonts w:ascii="Arial" w:hAnsi="Arial" w:cs="Arial"/>
          <w:sz w:val="22"/>
          <w:szCs w:val="22"/>
        </w:rPr>
      </w:pPr>
    </w:p>
    <w:p w:rsidR="00013CAC" w:rsidRPr="00013CAC" w:rsidRDefault="00013CAC" w:rsidP="00013CAC">
      <w:pPr>
        <w:ind w:right="3458"/>
        <w:rPr>
          <w:rFonts w:ascii="Arial" w:hAnsi="Arial" w:cs="Arial"/>
          <w:sz w:val="22"/>
          <w:szCs w:val="22"/>
        </w:rPr>
      </w:pPr>
      <w:r w:rsidRPr="00013CAC">
        <w:rPr>
          <w:rFonts w:ascii="Arial" w:hAnsi="Arial" w:cs="Arial"/>
          <w:sz w:val="22"/>
          <w:szCs w:val="22"/>
        </w:rPr>
        <w:t>Mit dem 01.01.2023 werden keine Truppführer-Lehrgänge mehr auf Landesebene angeboten. Stattdessen wird eine modulare Ausbildung eingeführt, die in „Basismodule“ und „Ergänzungsmodule“ unterteilt ist. Die Basismodule sind für alle Mitglieder der aktiven Freiwilligen Feuerwehr verpflichtend, während die Ergänzungsmodule je nach den Bedürfnissen der einzelnen Feuerwehren durchgeführt werden sollen. Die Module können sowohl als Online-Schulungen in den örtlichen Feuerwehren als auch als Fortbildungen beim Landkreis absolviert werden.</w:t>
      </w:r>
    </w:p>
    <w:p w:rsidR="00013CAC" w:rsidRPr="00013CAC" w:rsidRDefault="00013CAC" w:rsidP="00013CAC">
      <w:pPr>
        <w:ind w:right="3458"/>
        <w:rPr>
          <w:rFonts w:ascii="Arial" w:hAnsi="Arial" w:cs="Arial"/>
          <w:sz w:val="22"/>
          <w:szCs w:val="22"/>
        </w:rPr>
      </w:pPr>
    </w:p>
    <w:p w:rsidR="00013CAC" w:rsidRPr="00013CAC" w:rsidRDefault="00013CAC" w:rsidP="00013CAC">
      <w:pPr>
        <w:ind w:right="3458"/>
        <w:rPr>
          <w:rFonts w:ascii="Arial" w:hAnsi="Arial" w:cs="Arial"/>
          <w:sz w:val="22"/>
          <w:szCs w:val="22"/>
        </w:rPr>
      </w:pPr>
      <w:r w:rsidRPr="00013CAC">
        <w:rPr>
          <w:rFonts w:ascii="Arial" w:hAnsi="Arial" w:cs="Arial"/>
          <w:sz w:val="22"/>
          <w:szCs w:val="22"/>
        </w:rPr>
        <w:t>Zur Umsetzung dieses Konzepts wurde auf Landkreisebene ein Arbeitskreis ins Leben gerufen, bestehend aus Ausbildern der bisherigen Truppmann Teil 1 Ausbildung und Vertretern der vier Feuerwehrverbände. Ziel ist, eine einheitliche Ausbildung im Landkreis zu gewährleisten, indem Unterrichtspläne angeglichen und Inhalte der Ergänzungsmodule festgelegt werden. Zudem berichtet Schumacher von einer Änderung bei den Lehrgangsanmeldungen an der NLBK in Celle und Loy. Die Lehrgangsanmeldung wird 2024 nur noch über das landeseinheitliche EDV-Programm „</w:t>
      </w:r>
      <w:proofErr w:type="spellStart"/>
      <w:r w:rsidRPr="00013CAC">
        <w:rPr>
          <w:rFonts w:ascii="Arial" w:hAnsi="Arial" w:cs="Arial"/>
          <w:sz w:val="22"/>
          <w:szCs w:val="22"/>
        </w:rPr>
        <w:t>Feueron</w:t>
      </w:r>
      <w:proofErr w:type="spellEnd"/>
      <w:r w:rsidRPr="00013CAC">
        <w:rPr>
          <w:rFonts w:ascii="Arial" w:hAnsi="Arial" w:cs="Arial"/>
          <w:sz w:val="22"/>
          <w:szCs w:val="22"/>
        </w:rPr>
        <w:t>“ möglich sein.</w:t>
      </w:r>
    </w:p>
    <w:p w:rsidR="00013CAC" w:rsidRDefault="00013CAC" w:rsidP="00013CAC">
      <w:pPr>
        <w:ind w:right="3458"/>
        <w:rPr>
          <w:rFonts w:ascii="Arial" w:hAnsi="Arial" w:cs="Arial"/>
          <w:sz w:val="22"/>
          <w:szCs w:val="22"/>
        </w:rPr>
      </w:pPr>
    </w:p>
    <w:p w:rsidR="00013CAC" w:rsidRPr="00013CAC" w:rsidRDefault="00013CAC" w:rsidP="00013CAC">
      <w:pPr>
        <w:ind w:right="3458"/>
        <w:rPr>
          <w:rFonts w:ascii="Arial" w:hAnsi="Arial" w:cs="Arial"/>
          <w:sz w:val="22"/>
          <w:szCs w:val="22"/>
        </w:rPr>
      </w:pPr>
    </w:p>
    <w:p w:rsidR="00013CAC" w:rsidRPr="00013CAC" w:rsidRDefault="00013CAC" w:rsidP="00013CAC">
      <w:pPr>
        <w:ind w:right="3458"/>
        <w:rPr>
          <w:rFonts w:ascii="Arial" w:hAnsi="Arial" w:cs="Arial"/>
          <w:b/>
          <w:sz w:val="22"/>
          <w:szCs w:val="22"/>
          <w:u w:val="single"/>
        </w:rPr>
      </w:pPr>
      <w:r w:rsidRPr="00013CAC">
        <w:rPr>
          <w:rFonts w:ascii="Arial" w:hAnsi="Arial" w:cs="Arial"/>
          <w:b/>
          <w:sz w:val="22"/>
          <w:szCs w:val="22"/>
          <w:u w:val="single"/>
        </w:rPr>
        <w:t>Bildzeile:</w:t>
      </w:r>
    </w:p>
    <w:p w:rsidR="00013CAC" w:rsidRPr="00013CAC" w:rsidRDefault="00013CAC" w:rsidP="00013CAC">
      <w:pPr>
        <w:ind w:right="3458"/>
        <w:rPr>
          <w:rFonts w:ascii="Arial" w:hAnsi="Arial" w:cs="Arial"/>
          <w:sz w:val="22"/>
          <w:szCs w:val="22"/>
        </w:rPr>
      </w:pPr>
      <w:r w:rsidRPr="00013CAC">
        <w:rPr>
          <w:rFonts w:ascii="Arial" w:hAnsi="Arial" w:cs="Arial"/>
          <w:sz w:val="22"/>
          <w:szCs w:val="22"/>
        </w:rPr>
        <w:t xml:space="preserve">Ludger Flohre (Bildmitte) soll im kommenden Jahr neuer Kreisbrandmeister werden. Zu den ersten Gratulanten zählten </w:t>
      </w:r>
      <w:proofErr w:type="spellStart"/>
      <w:r w:rsidRPr="00013CAC">
        <w:rPr>
          <w:rFonts w:ascii="Arial" w:hAnsi="Arial" w:cs="Arial"/>
          <w:sz w:val="22"/>
          <w:szCs w:val="22"/>
        </w:rPr>
        <w:t>v.l</w:t>
      </w:r>
      <w:proofErr w:type="spellEnd"/>
      <w:r w:rsidRPr="00013CAC">
        <w:rPr>
          <w:rFonts w:ascii="Arial" w:hAnsi="Arial" w:cs="Arial"/>
          <w:sz w:val="22"/>
          <w:szCs w:val="22"/>
        </w:rPr>
        <w:t xml:space="preserve">.: Regierungsbrandmeister Matthias Röttger, </w:t>
      </w:r>
      <w:proofErr w:type="spellStart"/>
      <w:r w:rsidRPr="00013CAC">
        <w:rPr>
          <w:rFonts w:ascii="Arial" w:hAnsi="Arial" w:cs="Arial"/>
          <w:sz w:val="22"/>
          <w:szCs w:val="22"/>
        </w:rPr>
        <w:t>stv</w:t>
      </w:r>
      <w:proofErr w:type="spellEnd"/>
      <w:r w:rsidRPr="00013CAC">
        <w:rPr>
          <w:rFonts w:ascii="Arial" w:hAnsi="Arial" w:cs="Arial"/>
          <w:sz w:val="22"/>
          <w:szCs w:val="22"/>
        </w:rPr>
        <w:t xml:space="preserve">. Brandabschnittsleiter Süd Michael </w:t>
      </w:r>
      <w:proofErr w:type="spellStart"/>
      <w:r w:rsidRPr="00013CAC">
        <w:rPr>
          <w:rFonts w:ascii="Arial" w:hAnsi="Arial" w:cs="Arial"/>
          <w:sz w:val="22"/>
          <w:szCs w:val="22"/>
        </w:rPr>
        <w:t>Janböke</w:t>
      </w:r>
      <w:proofErr w:type="spellEnd"/>
      <w:r w:rsidRPr="00013CAC">
        <w:rPr>
          <w:rFonts w:ascii="Arial" w:hAnsi="Arial" w:cs="Arial"/>
          <w:sz w:val="22"/>
          <w:szCs w:val="22"/>
        </w:rPr>
        <w:t xml:space="preserve">, Kreisrat Dr. Wilkens, Fachdienstleiter Ordnung Volker </w:t>
      </w:r>
      <w:proofErr w:type="spellStart"/>
      <w:r w:rsidRPr="00013CAC">
        <w:rPr>
          <w:rFonts w:ascii="Arial" w:hAnsi="Arial" w:cs="Arial"/>
          <w:sz w:val="22"/>
          <w:szCs w:val="22"/>
        </w:rPr>
        <w:t>Trunt</w:t>
      </w:r>
      <w:proofErr w:type="spellEnd"/>
      <w:r w:rsidRPr="00013CAC">
        <w:rPr>
          <w:rFonts w:ascii="Arial" w:hAnsi="Arial" w:cs="Arial"/>
          <w:sz w:val="22"/>
          <w:szCs w:val="22"/>
        </w:rPr>
        <w:t xml:space="preserve">, </w:t>
      </w:r>
      <w:proofErr w:type="spellStart"/>
      <w:r w:rsidRPr="00013CAC">
        <w:rPr>
          <w:rFonts w:ascii="Arial" w:hAnsi="Arial" w:cs="Arial"/>
          <w:sz w:val="22"/>
          <w:szCs w:val="22"/>
        </w:rPr>
        <w:t>stv</w:t>
      </w:r>
      <w:proofErr w:type="spellEnd"/>
      <w:r w:rsidRPr="00013CAC">
        <w:rPr>
          <w:rFonts w:ascii="Arial" w:hAnsi="Arial" w:cs="Arial"/>
          <w:sz w:val="22"/>
          <w:szCs w:val="22"/>
        </w:rPr>
        <w:t>. Brandabschnittsleiter Nord Ralf George, Kreisbrandmeister Cornelis van de Water sowie Brandabschnittsleiter Nord Herbert Kempe.</w:t>
      </w:r>
    </w:p>
    <w:p w:rsidR="00013CAC" w:rsidRPr="00013CAC" w:rsidRDefault="00013CAC" w:rsidP="00013CAC">
      <w:pPr>
        <w:ind w:right="3458"/>
        <w:rPr>
          <w:rFonts w:ascii="Arial" w:hAnsi="Arial" w:cs="Arial"/>
          <w:sz w:val="22"/>
          <w:szCs w:val="22"/>
        </w:rPr>
      </w:pPr>
    </w:p>
    <w:p w:rsidR="00C564FA" w:rsidRPr="00013CAC" w:rsidRDefault="00C564FA" w:rsidP="00013CAC">
      <w:pPr>
        <w:spacing w:line="360" w:lineRule="auto"/>
        <w:ind w:right="3458"/>
        <w:rPr>
          <w:rFonts w:ascii="Arial" w:hAnsi="Arial" w:cs="Arial"/>
          <w:sz w:val="22"/>
          <w:szCs w:val="22"/>
        </w:rPr>
      </w:pPr>
    </w:p>
    <w:sectPr w:rsidR="00C564FA" w:rsidRPr="00013CAC" w:rsidSect="0076234C">
      <w:footerReference w:type="default" r:id="rId10"/>
      <w:pgSz w:w="11907" w:h="16840" w:code="9"/>
      <w:pgMar w:top="680" w:right="567" w:bottom="284" w:left="1361" w:header="720" w:footer="85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54" w:rsidRDefault="000A0E54">
      <w:r>
        <w:separator/>
      </w:r>
    </w:p>
  </w:endnote>
  <w:endnote w:type="continuationSeparator" w:id="0">
    <w:p w:rsidR="000A0E54" w:rsidRDefault="000A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D1" w:rsidRDefault="00AF19D1">
    <w:pPr>
      <w:pStyle w:val="Fuzeile"/>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54" w:rsidRDefault="000A0E54">
      <w:r>
        <w:separator/>
      </w:r>
    </w:p>
  </w:footnote>
  <w:footnote w:type="continuationSeparator" w:id="0">
    <w:p w:rsidR="000A0E54" w:rsidRDefault="000A0E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ADB0F7"/>
    <w:multiLevelType w:val="hybridMultilevel"/>
    <w:tmpl w:val="372942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37D34"/>
    <w:multiLevelType w:val="hybridMultilevel"/>
    <w:tmpl w:val="F588FC88"/>
    <w:lvl w:ilvl="0" w:tplc="9A9CCF2A">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D3C2F"/>
    <w:multiLevelType w:val="hybridMultilevel"/>
    <w:tmpl w:val="1FD0E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E76F49"/>
    <w:multiLevelType w:val="multilevel"/>
    <w:tmpl w:val="4C7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75E87"/>
    <w:multiLevelType w:val="hybridMultilevel"/>
    <w:tmpl w:val="500A2370"/>
    <w:lvl w:ilvl="0" w:tplc="336031B0">
      <w:start w:val="1"/>
      <w:numFmt w:val="bullet"/>
      <w:lvlText w:val="ـ"/>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EE1A6B"/>
    <w:multiLevelType w:val="hybridMultilevel"/>
    <w:tmpl w:val="442831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49"/>
    <w:rsid w:val="00013CAC"/>
    <w:rsid w:val="000A0E54"/>
    <w:rsid w:val="000B3F90"/>
    <w:rsid w:val="0017630E"/>
    <w:rsid w:val="001C2A46"/>
    <w:rsid w:val="001F15E6"/>
    <w:rsid w:val="002208C1"/>
    <w:rsid w:val="00241475"/>
    <w:rsid w:val="002427B3"/>
    <w:rsid w:val="00252ADB"/>
    <w:rsid w:val="0026090D"/>
    <w:rsid w:val="00291DFF"/>
    <w:rsid w:val="002920CD"/>
    <w:rsid w:val="002B0223"/>
    <w:rsid w:val="002B02B5"/>
    <w:rsid w:val="002E6F2D"/>
    <w:rsid w:val="00304D0D"/>
    <w:rsid w:val="00331FA4"/>
    <w:rsid w:val="003C7550"/>
    <w:rsid w:val="003E2149"/>
    <w:rsid w:val="00437B49"/>
    <w:rsid w:val="00451CF4"/>
    <w:rsid w:val="004961E8"/>
    <w:rsid w:val="004A6E30"/>
    <w:rsid w:val="004D064C"/>
    <w:rsid w:val="005004A3"/>
    <w:rsid w:val="00501178"/>
    <w:rsid w:val="00551E7E"/>
    <w:rsid w:val="00553949"/>
    <w:rsid w:val="005631C2"/>
    <w:rsid w:val="006371D6"/>
    <w:rsid w:val="00646E9D"/>
    <w:rsid w:val="00686CD8"/>
    <w:rsid w:val="006A4802"/>
    <w:rsid w:val="006B6396"/>
    <w:rsid w:val="006D058B"/>
    <w:rsid w:val="00724BA7"/>
    <w:rsid w:val="007432B2"/>
    <w:rsid w:val="0076234C"/>
    <w:rsid w:val="007B1F33"/>
    <w:rsid w:val="00820E6C"/>
    <w:rsid w:val="0082526E"/>
    <w:rsid w:val="0088188D"/>
    <w:rsid w:val="008906F4"/>
    <w:rsid w:val="008916A8"/>
    <w:rsid w:val="008B2591"/>
    <w:rsid w:val="008D63D2"/>
    <w:rsid w:val="008F1FE8"/>
    <w:rsid w:val="008F78C7"/>
    <w:rsid w:val="00927146"/>
    <w:rsid w:val="00996260"/>
    <w:rsid w:val="009B2D2A"/>
    <w:rsid w:val="009B7093"/>
    <w:rsid w:val="00A1416E"/>
    <w:rsid w:val="00A9263F"/>
    <w:rsid w:val="00AC02C6"/>
    <w:rsid w:val="00AE1D6A"/>
    <w:rsid w:val="00AF19D1"/>
    <w:rsid w:val="00AF47BE"/>
    <w:rsid w:val="00B12D50"/>
    <w:rsid w:val="00B25AFF"/>
    <w:rsid w:val="00B31537"/>
    <w:rsid w:val="00BB04BB"/>
    <w:rsid w:val="00BD495E"/>
    <w:rsid w:val="00BE2F2A"/>
    <w:rsid w:val="00C27694"/>
    <w:rsid w:val="00C3263B"/>
    <w:rsid w:val="00C564FA"/>
    <w:rsid w:val="00C646F1"/>
    <w:rsid w:val="00CA089E"/>
    <w:rsid w:val="00CA0D14"/>
    <w:rsid w:val="00CA4AF2"/>
    <w:rsid w:val="00CB1C6F"/>
    <w:rsid w:val="00CC057B"/>
    <w:rsid w:val="00CC3920"/>
    <w:rsid w:val="00D45938"/>
    <w:rsid w:val="00D662FE"/>
    <w:rsid w:val="00DB2D2F"/>
    <w:rsid w:val="00E36C2F"/>
    <w:rsid w:val="00E54C1C"/>
    <w:rsid w:val="00E64331"/>
    <w:rsid w:val="00E65261"/>
    <w:rsid w:val="00E70D55"/>
    <w:rsid w:val="00EA35D2"/>
    <w:rsid w:val="00EC442D"/>
    <w:rsid w:val="00ED72F1"/>
    <w:rsid w:val="00ED7406"/>
    <w:rsid w:val="00FB36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7277F"/>
  <w15:docId w15:val="{C32452EF-34C8-47F4-85E5-6DA668F2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tandardWeb">
    <w:name w:val="Normal (Web)"/>
    <w:basedOn w:val="Standard"/>
    <w:uiPriority w:val="99"/>
    <w:unhideWhenUsed/>
    <w:rsid w:val="007B1F33"/>
    <w:pPr>
      <w:spacing w:after="75"/>
      <w:jc w:val="both"/>
    </w:pPr>
    <w:rPr>
      <w:rFonts w:ascii="Times New Roman" w:hAnsi="Times New Roman"/>
      <w:sz w:val="24"/>
    </w:rPr>
  </w:style>
  <w:style w:type="paragraph" w:styleId="Sprechblasentext">
    <w:name w:val="Balloon Text"/>
    <w:basedOn w:val="Standard"/>
    <w:link w:val="SprechblasentextZchn"/>
    <w:uiPriority w:val="99"/>
    <w:semiHidden/>
    <w:unhideWhenUsed/>
    <w:rsid w:val="002427B3"/>
    <w:rPr>
      <w:rFonts w:cs="Tahoma"/>
      <w:sz w:val="16"/>
      <w:szCs w:val="16"/>
    </w:rPr>
  </w:style>
  <w:style w:type="character" w:customStyle="1" w:styleId="SprechblasentextZchn">
    <w:name w:val="Sprechblasentext Zchn"/>
    <w:basedOn w:val="Absatz-Standardschriftart"/>
    <w:link w:val="Sprechblasentext"/>
    <w:uiPriority w:val="99"/>
    <w:semiHidden/>
    <w:rsid w:val="002427B3"/>
    <w:rPr>
      <w:rFonts w:ascii="Tahoma" w:hAnsi="Tahoma" w:cs="Tahoma"/>
      <w:sz w:val="16"/>
      <w:szCs w:val="16"/>
    </w:rPr>
  </w:style>
  <w:style w:type="paragraph" w:customStyle="1" w:styleId="Default">
    <w:name w:val="Default"/>
    <w:rsid w:val="006A4802"/>
    <w:pPr>
      <w:autoSpaceDE w:val="0"/>
      <w:autoSpaceDN w:val="0"/>
      <w:adjustRightInd w:val="0"/>
    </w:pPr>
    <w:rPr>
      <w:rFonts w:ascii="Arial" w:hAnsi="Arial" w:cs="Arial"/>
      <w:color w:val="000000"/>
      <w:sz w:val="24"/>
      <w:szCs w:val="24"/>
    </w:rPr>
  </w:style>
  <w:style w:type="paragraph" w:customStyle="1" w:styleId="text10s">
    <w:name w:val="text_10s"/>
    <w:basedOn w:val="Standard"/>
    <w:rsid w:val="002E6F2D"/>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A92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1671">
      <w:bodyDiv w:val="1"/>
      <w:marLeft w:val="0"/>
      <w:marRight w:val="0"/>
      <w:marTop w:val="0"/>
      <w:marBottom w:val="0"/>
      <w:divBdr>
        <w:top w:val="none" w:sz="0" w:space="0" w:color="auto"/>
        <w:left w:val="none" w:sz="0" w:space="0" w:color="auto"/>
        <w:bottom w:val="none" w:sz="0" w:space="0" w:color="auto"/>
        <w:right w:val="none" w:sz="0" w:space="0" w:color="auto"/>
      </w:divBdr>
    </w:div>
    <w:div w:id="1119028949">
      <w:bodyDiv w:val="1"/>
      <w:marLeft w:val="0"/>
      <w:marRight w:val="0"/>
      <w:marTop w:val="0"/>
      <w:marBottom w:val="0"/>
      <w:divBdr>
        <w:top w:val="none" w:sz="0" w:space="0" w:color="auto"/>
        <w:left w:val="none" w:sz="0" w:space="0" w:color="auto"/>
        <w:bottom w:val="none" w:sz="0" w:space="0" w:color="auto"/>
        <w:right w:val="none" w:sz="0" w:space="0" w:color="auto"/>
      </w:divBdr>
      <w:divsChild>
        <w:div w:id="1850096516">
          <w:marLeft w:val="0"/>
          <w:marRight w:val="0"/>
          <w:marTop w:val="0"/>
          <w:marBottom w:val="0"/>
          <w:divBdr>
            <w:top w:val="none" w:sz="0" w:space="0" w:color="auto"/>
            <w:left w:val="none" w:sz="0" w:space="0" w:color="auto"/>
            <w:bottom w:val="none" w:sz="0" w:space="0" w:color="auto"/>
            <w:right w:val="none" w:sz="0" w:space="0" w:color="auto"/>
          </w:divBdr>
        </w:div>
      </w:divsChild>
    </w:div>
    <w:div w:id="1547527082">
      <w:bodyDiv w:val="1"/>
      <w:marLeft w:val="0"/>
      <w:marRight w:val="0"/>
      <w:marTop w:val="0"/>
      <w:marBottom w:val="0"/>
      <w:divBdr>
        <w:top w:val="none" w:sz="0" w:space="0" w:color="auto"/>
        <w:left w:val="none" w:sz="0" w:space="0" w:color="auto"/>
        <w:bottom w:val="none" w:sz="0" w:space="0" w:color="auto"/>
        <w:right w:val="none" w:sz="0" w:space="0" w:color="auto"/>
      </w:divBdr>
      <w:divsChild>
        <w:div w:id="987516916">
          <w:marLeft w:val="0"/>
          <w:marRight w:val="0"/>
          <w:marTop w:val="0"/>
          <w:marBottom w:val="0"/>
          <w:divBdr>
            <w:top w:val="single" w:sz="2" w:space="0" w:color="000000"/>
            <w:left w:val="single" w:sz="2" w:space="0" w:color="000000"/>
            <w:bottom w:val="single" w:sz="2" w:space="0" w:color="000000"/>
            <w:right w:val="single" w:sz="2" w:space="0" w:color="000000"/>
          </w:divBdr>
          <w:divsChild>
            <w:div w:id="1013343464">
              <w:marLeft w:val="3030"/>
              <w:marRight w:val="2055"/>
              <w:marTop w:val="0"/>
              <w:marBottom w:val="0"/>
              <w:divBdr>
                <w:top w:val="single" w:sz="2" w:space="0" w:color="000000"/>
                <w:left w:val="single" w:sz="2" w:space="8" w:color="000000"/>
                <w:bottom w:val="single" w:sz="2" w:space="0" w:color="000000"/>
                <w:right w:val="single" w:sz="2" w:space="8" w:color="000000"/>
              </w:divBdr>
              <w:divsChild>
                <w:div w:id="2094622825">
                  <w:marLeft w:val="0"/>
                  <w:marRight w:val="0"/>
                  <w:marTop w:val="165"/>
                  <w:marBottom w:val="120"/>
                  <w:divBdr>
                    <w:top w:val="single" w:sz="2" w:space="2" w:color="000000"/>
                    <w:left w:val="single" w:sz="2" w:space="2" w:color="000000"/>
                    <w:bottom w:val="single" w:sz="2" w:space="2" w:color="000000"/>
                    <w:right w:val="single" w:sz="2" w:space="2" w:color="000000"/>
                  </w:divBdr>
                  <w:divsChild>
                    <w:div w:id="74589773">
                      <w:marLeft w:val="0"/>
                      <w:marRight w:val="0"/>
                      <w:marTop w:val="0"/>
                      <w:marBottom w:val="0"/>
                      <w:divBdr>
                        <w:top w:val="none" w:sz="0" w:space="0" w:color="auto"/>
                        <w:left w:val="none" w:sz="0" w:space="0" w:color="auto"/>
                        <w:bottom w:val="none" w:sz="0" w:space="0" w:color="auto"/>
                        <w:right w:val="none" w:sz="0" w:space="0" w:color="auto"/>
                      </w:divBdr>
                      <w:divsChild>
                        <w:div w:id="848831557">
                          <w:marLeft w:val="0"/>
                          <w:marRight w:val="0"/>
                          <w:marTop w:val="0"/>
                          <w:marBottom w:val="0"/>
                          <w:divBdr>
                            <w:top w:val="none" w:sz="0" w:space="0" w:color="auto"/>
                            <w:left w:val="none" w:sz="0" w:space="0" w:color="auto"/>
                            <w:bottom w:val="none" w:sz="0" w:space="0" w:color="auto"/>
                            <w:right w:val="none" w:sz="0" w:space="0" w:color="auto"/>
                          </w:divBdr>
                          <w:divsChild>
                            <w:div w:id="1371686738">
                              <w:marLeft w:val="0"/>
                              <w:marRight w:val="0"/>
                              <w:marTop w:val="0"/>
                              <w:marBottom w:val="360"/>
                              <w:divBdr>
                                <w:top w:val="single" w:sz="6" w:space="0" w:color="345774"/>
                                <w:left w:val="none" w:sz="0" w:space="0" w:color="auto"/>
                                <w:bottom w:val="none" w:sz="0" w:space="0" w:color="auto"/>
                                <w:right w:val="none" w:sz="0" w:space="0" w:color="auto"/>
                              </w:divBdr>
                              <w:divsChild>
                                <w:div w:id="58599219">
                                  <w:marLeft w:val="0"/>
                                  <w:marRight w:val="0"/>
                                  <w:marTop w:val="0"/>
                                  <w:marBottom w:val="0"/>
                                  <w:divBdr>
                                    <w:top w:val="none" w:sz="0" w:space="0" w:color="auto"/>
                                    <w:left w:val="none" w:sz="0" w:space="0" w:color="auto"/>
                                    <w:bottom w:val="none" w:sz="0" w:space="0" w:color="auto"/>
                                    <w:right w:val="none" w:sz="0" w:space="0" w:color="auto"/>
                                  </w:divBdr>
                                </w:div>
                                <w:div w:id="21145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esterv\Anwendungsdaten\Microsoft\Vorlagen\Pressemitteilung%20Kreisfeuerweh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Kreisfeuerwehr.dot</Template>
  <TotalTime>0</TotalTime>
  <Pages>2</Pages>
  <Words>639</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Kreisfeuerwehr</vt:lpstr>
    </vt:vector>
  </TitlesOfParts>
  <Company>Landkreis Osnabrück</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Kreisfeuerwehr</dc:title>
  <dc:creator>koesterv</dc:creator>
  <cp:lastModifiedBy>Köster, Volker</cp:lastModifiedBy>
  <cp:revision>2</cp:revision>
  <cp:lastPrinted>2023-03-30T15:12:00Z</cp:lastPrinted>
  <dcterms:created xsi:type="dcterms:W3CDTF">2023-11-20T11:16:00Z</dcterms:created>
  <dcterms:modified xsi:type="dcterms:W3CDTF">2023-11-20T11:16:00Z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