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104093"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D93AB5">
              <w:rPr>
                <w:rFonts w:cs="Arial"/>
              </w:rPr>
              <w:t>30</w:t>
            </w:r>
            <w:r w:rsidR="00FF32AA">
              <w:rPr>
                <w:rFonts w:cs="Arial"/>
              </w:rPr>
              <w:t>.</w:t>
            </w:r>
            <w:r w:rsidR="00D93AB5">
              <w:rPr>
                <w:rFonts w:cs="Arial"/>
              </w:rPr>
              <w:t>5</w:t>
            </w:r>
            <w:r w:rsidR="00862A5C">
              <w:rPr>
                <w:rFonts w:cs="Arial"/>
              </w:rPr>
              <w:t>.</w:t>
            </w:r>
            <w:r w:rsidR="000E592B">
              <w:rPr>
                <w:rFonts w:cs="Arial"/>
              </w:rPr>
              <w:t>2024</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6E7583"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5AA94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445EF5"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29ED43"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E9274C"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5ABE84"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105D62" w:rsidP="005D4065">
            <w:pPr>
              <w:spacing w:line="240" w:lineRule="auto"/>
              <w:rPr>
                <w:rFonts w:cs="Arial"/>
                <w:lang w:val="fr-FR"/>
              </w:rPr>
            </w:pPr>
            <w:r>
              <w:rPr>
                <w:rFonts w:cs="Arial"/>
                <w:lang w:val="fr-FR"/>
              </w:rPr>
              <w:t>2063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72A695"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A233EF"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7013AF" w:rsidRDefault="00591F0C" w:rsidP="00F16D97">
      <w:pPr>
        <w:rPr>
          <w:b/>
        </w:rPr>
      </w:pPr>
      <w:r>
        <w:rPr>
          <w:b/>
        </w:rPr>
        <w:t>Breitbandausbau im Nordkreis</w:t>
      </w:r>
      <w:r w:rsidR="00354CCF" w:rsidRPr="00354CCF">
        <w:rPr>
          <w:b/>
        </w:rPr>
        <w:t xml:space="preserve">: </w:t>
      </w:r>
      <w:r>
        <w:rPr>
          <w:b/>
        </w:rPr>
        <w:t>Knapp 200 Adressen in Badbergen</w:t>
      </w:r>
      <w:r w:rsidR="00354CCF" w:rsidRPr="00354CCF">
        <w:rPr>
          <w:b/>
        </w:rPr>
        <w:t xml:space="preserve"> erhalten schnelles Internet</w:t>
      </w:r>
    </w:p>
    <w:p w:rsidR="00591F0C" w:rsidRDefault="00591F0C" w:rsidP="00F16D97">
      <w:pPr>
        <w:rPr>
          <w:b/>
        </w:rPr>
      </w:pPr>
    </w:p>
    <w:p w:rsidR="00F16D97" w:rsidRPr="001E37A2" w:rsidRDefault="007013AF" w:rsidP="00F467C4">
      <w:pPr>
        <w:spacing w:after="120"/>
      </w:pPr>
      <w:r>
        <w:rPr>
          <w:b/>
        </w:rPr>
        <w:t>Badbergen</w:t>
      </w:r>
      <w:r w:rsidR="00F47A48" w:rsidRPr="00F47A48">
        <w:rPr>
          <w:b/>
        </w:rPr>
        <w:t>.</w:t>
      </w:r>
      <w:r w:rsidR="00162327">
        <w:rPr>
          <w:b/>
        </w:rPr>
        <w:t xml:space="preserve"> </w:t>
      </w:r>
      <w:r w:rsidR="001E37A2" w:rsidRPr="001E37A2">
        <w:t>Ein weiterer Erster Spatenstich für</w:t>
      </w:r>
      <w:r w:rsidR="001E37A2">
        <w:t xml:space="preserve"> den Breitbandausbau im Nordkreis</w:t>
      </w:r>
      <w:r w:rsidR="001E37A2" w:rsidRPr="001E37A2">
        <w:t xml:space="preserve"> ist erfolgt: In einem neuen </w:t>
      </w:r>
      <w:proofErr w:type="spellStart"/>
      <w:r w:rsidR="001E37A2" w:rsidRPr="001E37A2">
        <w:t>Baulos</w:t>
      </w:r>
      <w:proofErr w:type="spellEnd"/>
      <w:r w:rsidR="001E37A2">
        <w:t xml:space="preserve"> in der Gemeinde Badbergen</w:t>
      </w:r>
      <w:r w:rsidR="001E37A2" w:rsidRPr="001E37A2">
        <w:t xml:space="preserve"> werden rund 5</w:t>
      </w:r>
      <w:r w:rsidR="001E37A2">
        <w:t>0</w:t>
      </w:r>
      <w:r w:rsidR="001E37A2" w:rsidRPr="001E37A2">
        <w:t xml:space="preserve"> Kilome</w:t>
      </w:r>
      <w:r w:rsidR="001E37A2">
        <w:t>ter Glasfasertrasse verlegt, knapp 200</w:t>
      </w:r>
      <w:r w:rsidR="001E37A2" w:rsidRPr="001E37A2">
        <w:t xml:space="preserve"> Adressen können dann schnelles Internet erhalten. Vertreter</w:t>
      </w:r>
      <w:r w:rsidR="001E37A2">
        <w:t>innen und Vertreter</w:t>
      </w:r>
      <w:r w:rsidR="001E37A2" w:rsidRPr="001E37A2">
        <w:t xml:space="preserve"> von Landkreis Osnabrück, der Kommun</w:t>
      </w:r>
      <w:r w:rsidR="001E37A2">
        <w:t>e</w:t>
      </w:r>
      <w:r w:rsidR="00185A1B">
        <w:t>n</w:t>
      </w:r>
      <w:bookmarkStart w:id="0" w:name="_GoBack"/>
      <w:bookmarkEnd w:id="0"/>
      <w:r w:rsidR="001E37A2" w:rsidRPr="001E37A2">
        <w:t>, des Netzbetreibers und der ausführenden Firma griffen zur Schaufel, um symbolisch den Startschuss für die Arbeiten zu geben.</w:t>
      </w:r>
    </w:p>
    <w:p w:rsidR="001E37A2" w:rsidRPr="001E37A2" w:rsidRDefault="001E37A2" w:rsidP="00F467C4">
      <w:pPr>
        <w:spacing w:after="120"/>
      </w:pPr>
      <w:r>
        <w:t xml:space="preserve">Im Nordkreis </w:t>
      </w:r>
      <w:r w:rsidRPr="001E37A2">
        <w:t xml:space="preserve">hat sich in den vergangenen Jahren schon einiges beim Breitbandausbau getan: </w:t>
      </w:r>
      <w:r>
        <w:t xml:space="preserve">Mehrere </w:t>
      </w:r>
      <w:proofErr w:type="spellStart"/>
      <w:r>
        <w:t>Baulose</w:t>
      </w:r>
      <w:proofErr w:type="spellEnd"/>
      <w:r>
        <w:t xml:space="preserve"> sind mittlerweile abgeschlossen und Unternehmen sowie Haushalte ans Netz gegangen.</w:t>
      </w:r>
      <w:r w:rsidR="00BC33CB">
        <w:t xml:space="preserve"> I</w:t>
      </w:r>
      <w:r w:rsidR="00BC33CB" w:rsidRPr="00BC33CB">
        <w:t>m Norden und Osten von Badbergen</w:t>
      </w:r>
      <w:r w:rsidR="00BC33CB">
        <w:t xml:space="preserve"> sowie im östlichen Bereich von Quakenbrück </w:t>
      </w:r>
      <w:r w:rsidR="00DD0AB4">
        <w:t xml:space="preserve">sorgt nun das Tiefbauunternehmen </w:t>
      </w:r>
      <w:proofErr w:type="spellStart"/>
      <w:r w:rsidR="00DD0AB4">
        <w:t>Knaak</w:t>
      </w:r>
      <w:proofErr w:type="spellEnd"/>
      <w:r w:rsidR="00DD0AB4">
        <w:t xml:space="preserve"> aus Thüringen dafür, dass weitere Adressen schnelles </w:t>
      </w:r>
      <w:r w:rsidR="00DB5262">
        <w:t>I</w:t>
      </w:r>
      <w:r w:rsidR="00BC33CB">
        <w:t>nternet</w:t>
      </w:r>
      <w:r w:rsidR="00DB5262">
        <w:t xml:space="preserve"> erhalten.</w:t>
      </w:r>
    </w:p>
    <w:p w:rsidR="00F467C4" w:rsidRDefault="00F467C4" w:rsidP="00F467C4">
      <w:pPr>
        <w:spacing w:after="120"/>
      </w:pPr>
      <w:r w:rsidRPr="00F467C4">
        <w:t xml:space="preserve">„Der Breitbandausbau genießt aus guten Gründen eine hohe Priorität“, sagte </w:t>
      </w:r>
      <w:r w:rsidR="00701E25">
        <w:t xml:space="preserve">Dirk Holtgrewe, Geschäftsführer der landkreiseigenen Infrastrukturgesellschaft TELKOS. </w:t>
      </w:r>
      <w:r>
        <w:t xml:space="preserve">Nicht nur, dass Unternehmen auf eine zeitgemäße Infrastruktur angewiesen </w:t>
      </w:r>
      <w:r>
        <w:lastRenderedPageBreak/>
        <w:t>seien. Auch bei Privathaushalten dürfe es keine „Zweiklassengesellschaft“ zwischen städtischen und ländlichen Gebieten geben. „In den vergangenen Jahren hat Homeoffice an Bedeutung gewonnen. Auch dafür müssen stabile Voraussetzungen g</w:t>
      </w:r>
      <w:r w:rsidR="00701E25">
        <w:t>eschaffen werden“, betonte Holtgrewe</w:t>
      </w:r>
      <w:r>
        <w:t>.</w:t>
      </w:r>
    </w:p>
    <w:p w:rsidR="001D1AB9" w:rsidRDefault="001D1AB9" w:rsidP="00F467C4">
      <w:pPr>
        <w:spacing w:after="120"/>
      </w:pPr>
      <w:r>
        <w:t>Kooperationspartner des Landkreises ist die GVG Glasfaser GmbH. Über den Netzbetreiber können Interessenten künftig bei der Marke „</w:t>
      </w:r>
      <w:proofErr w:type="spellStart"/>
      <w:r>
        <w:t>teranet</w:t>
      </w:r>
      <w:proofErr w:type="spellEnd"/>
      <w:r>
        <w:t>“ schnelle Internetanschlüsse als auch Telefonie und Fernsehen buchen.</w:t>
      </w:r>
    </w:p>
    <w:p w:rsidR="001D1AB9" w:rsidRDefault="001D1AB9" w:rsidP="00F467C4">
      <w:pPr>
        <w:spacing w:after="120"/>
      </w:pPr>
      <w:r>
        <w:t xml:space="preserve">Die Unternehmensgruppe mit Hauptsitz in Kiel hat sich auf die digitale Infrastruktur spezialisiert: Dabei handelt es sich um die sogenannte </w:t>
      </w:r>
      <w:proofErr w:type="spellStart"/>
      <w:r>
        <w:t>fibre</w:t>
      </w:r>
      <w:proofErr w:type="spellEnd"/>
      <w:r>
        <w:t>-</w:t>
      </w:r>
      <w:proofErr w:type="spellStart"/>
      <w:r>
        <w:t>to</w:t>
      </w:r>
      <w:proofErr w:type="spellEnd"/>
      <w:r>
        <w:t>-</w:t>
      </w:r>
      <w:proofErr w:type="spellStart"/>
      <w:r>
        <w:t>the</w:t>
      </w:r>
      <w:proofErr w:type="spellEnd"/>
      <w:r>
        <w:t>-</w:t>
      </w:r>
      <w:proofErr w:type="spellStart"/>
      <w:r>
        <w:t>home</w:t>
      </w:r>
      <w:proofErr w:type="spellEnd"/>
      <w:r>
        <w:t>-Technik, kurz FTTH. Bei dieser Vorgehensweise wird die Glasfaser bis direkt ins Haus oder Unternehmen verlegt, so dass die Internetnutzung völlig unabhängig vom herkömmlichen Telefonnetz und dessen veralteten Kupferleitungen läuft.</w:t>
      </w:r>
    </w:p>
    <w:p w:rsidR="001D1AB9" w:rsidRDefault="001D1AB9" w:rsidP="00F467C4">
      <w:pPr>
        <w:spacing w:after="120"/>
      </w:pPr>
      <w:r>
        <w:t>Der Breitbandausbau wird vom Bund mit 50 Prozent und vom Land Niedersachsen mit 25 Prozent gefördert. Die restlichen 25 Prozent trägt der Landkreis Osnabrück bei. Bis 2025 sollen sämtliche „Weißen Flecken“ – also besonders schlecht versorgte Gebiete mit verfügbaren Bandbreiten von weniger als 30 Mbit/s – im Landkreis beseitigt sein. Im Landkreis Osnabrück wird dann die Beseitigung der Grauen Flecken“ (zwischen 30 und 100 Mbit/s) folgen.</w:t>
      </w:r>
    </w:p>
    <w:p w:rsidR="001D1AB9" w:rsidRDefault="001D1AB9" w:rsidP="00A70033"/>
    <w:p w:rsidR="001D1AB9" w:rsidRDefault="001D1AB9" w:rsidP="00A70033"/>
    <w:p w:rsidR="00A70033" w:rsidRDefault="00A70033" w:rsidP="00A70033">
      <w:r>
        <w:t>Bildunterschrift:</w:t>
      </w:r>
    </w:p>
    <w:p w:rsidR="00100441" w:rsidRDefault="0020009C" w:rsidP="00100441">
      <w:r>
        <w:t xml:space="preserve">Der Erste Spatenstich in einem </w:t>
      </w:r>
      <w:proofErr w:type="spellStart"/>
      <w:r>
        <w:t>Baulos</w:t>
      </w:r>
      <w:proofErr w:type="spellEnd"/>
      <w:r>
        <w:t xml:space="preserve"> im Nordkreis</w:t>
      </w:r>
      <w:r w:rsidR="00A70033">
        <w:t xml:space="preserve"> </w:t>
      </w:r>
      <w:r>
        <w:t>ist getan. Daran beteiligten sich (von links): Veronika Alves (Schützenverein 1589), Bürgermeister Werner Meier (</w:t>
      </w:r>
      <w:r w:rsidR="00FF6FF9">
        <w:t xml:space="preserve">Gemeinde </w:t>
      </w:r>
      <w:r>
        <w:t xml:space="preserve">Badbergen), Claudia </w:t>
      </w:r>
      <w:proofErr w:type="spellStart"/>
      <w:r>
        <w:t>Pelzl</w:t>
      </w:r>
      <w:proofErr w:type="spellEnd"/>
      <w:r>
        <w:t xml:space="preserve"> (Netzbetreiber GVG Glasfaser), Bürgermeisterin Tülay </w:t>
      </w:r>
      <w:proofErr w:type="spellStart"/>
      <w:r>
        <w:t>Tsolak</w:t>
      </w:r>
      <w:proofErr w:type="spellEnd"/>
      <w:r>
        <w:t xml:space="preserve"> (Stadt Quakenbrück), Bürgermeister Michael Bürgel (Samtgemeinde </w:t>
      </w:r>
      <w:proofErr w:type="spellStart"/>
      <w:r>
        <w:t>Arland</w:t>
      </w:r>
      <w:proofErr w:type="spellEnd"/>
      <w:r>
        <w:t>), Dirk H</w:t>
      </w:r>
      <w:r w:rsidR="00286D4F">
        <w:t>oltgrewe (Geschäftsführer TELKOS</w:t>
      </w:r>
      <w:r>
        <w:t xml:space="preserve">), </w:t>
      </w:r>
      <w:proofErr w:type="spellStart"/>
      <w:r>
        <w:t>Denitsa</w:t>
      </w:r>
      <w:proofErr w:type="spellEnd"/>
      <w:r>
        <w:t xml:space="preserve"> </w:t>
      </w:r>
      <w:proofErr w:type="spellStart"/>
      <w:r>
        <w:t>Stoyanova</w:t>
      </w:r>
      <w:proofErr w:type="spellEnd"/>
      <w:r>
        <w:t xml:space="preserve"> (Baufirma </w:t>
      </w:r>
      <w:proofErr w:type="spellStart"/>
      <w:r>
        <w:t>Knaak</w:t>
      </w:r>
      <w:proofErr w:type="spellEnd"/>
      <w:r>
        <w:t xml:space="preserve">), Dursun Polat (Stabstelle Breitband) sowie Frank </w:t>
      </w:r>
      <w:proofErr w:type="spellStart"/>
      <w:r>
        <w:t>Debrecht</w:t>
      </w:r>
      <w:proofErr w:type="spellEnd"/>
      <w:r>
        <w:t xml:space="preserve"> (Ingenieurgesellschaft Nordwest).</w:t>
      </w:r>
    </w:p>
    <w:p w:rsidR="00100441" w:rsidRPr="00084E5C" w:rsidRDefault="00100441" w:rsidP="00100441">
      <w:pPr>
        <w:jc w:val="right"/>
      </w:pPr>
      <w:r>
        <w:t>Foto: Landkreis Osnabrück/</w:t>
      </w:r>
      <w:r w:rsidR="00B7611C">
        <w:t>Hermann Pentermann</w:t>
      </w:r>
    </w:p>
    <w:p w:rsidR="00084E5C" w:rsidRPr="00084E5C" w:rsidRDefault="00084E5C" w:rsidP="00084E5C">
      <w:pPr>
        <w:spacing w:after="120"/>
        <w:jc w:val="right"/>
      </w:pP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270" w:rsidRDefault="00B81270">
      <w:pPr>
        <w:spacing w:line="240" w:lineRule="auto"/>
      </w:pPr>
      <w:r>
        <w:separator/>
      </w:r>
    </w:p>
  </w:endnote>
  <w:endnote w:type="continuationSeparator" w:id="0">
    <w:p w:rsidR="00B81270" w:rsidRDefault="00B812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85A1B">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270" w:rsidRDefault="00B81270">
      <w:pPr>
        <w:spacing w:line="240" w:lineRule="auto"/>
      </w:pPr>
      <w:r>
        <w:separator/>
      </w:r>
    </w:p>
  </w:footnote>
  <w:footnote w:type="continuationSeparator" w:id="0">
    <w:p w:rsidR="00B81270" w:rsidRDefault="00B8127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663AC"/>
    <w:rsid w:val="0008310A"/>
    <w:rsid w:val="0008394D"/>
    <w:rsid w:val="00084E5C"/>
    <w:rsid w:val="00085B5C"/>
    <w:rsid w:val="0009174E"/>
    <w:rsid w:val="000A025B"/>
    <w:rsid w:val="000B0542"/>
    <w:rsid w:val="000C3E06"/>
    <w:rsid w:val="000C496C"/>
    <w:rsid w:val="000C51A9"/>
    <w:rsid w:val="000C7C6D"/>
    <w:rsid w:val="000D6D18"/>
    <w:rsid w:val="000E12EF"/>
    <w:rsid w:val="000E592B"/>
    <w:rsid w:val="000F189A"/>
    <w:rsid w:val="00100441"/>
    <w:rsid w:val="00104093"/>
    <w:rsid w:val="00105D62"/>
    <w:rsid w:val="001269AF"/>
    <w:rsid w:val="00142162"/>
    <w:rsid w:val="001465F4"/>
    <w:rsid w:val="0015295E"/>
    <w:rsid w:val="0015505A"/>
    <w:rsid w:val="001567A1"/>
    <w:rsid w:val="0016056D"/>
    <w:rsid w:val="00162327"/>
    <w:rsid w:val="00185344"/>
    <w:rsid w:val="00185A1B"/>
    <w:rsid w:val="00195B79"/>
    <w:rsid w:val="001C0D85"/>
    <w:rsid w:val="001D1AB9"/>
    <w:rsid w:val="001E37A2"/>
    <w:rsid w:val="001F6145"/>
    <w:rsid w:val="0020009C"/>
    <w:rsid w:val="00230050"/>
    <w:rsid w:val="00250ED8"/>
    <w:rsid w:val="002514AE"/>
    <w:rsid w:val="00260969"/>
    <w:rsid w:val="00264EC4"/>
    <w:rsid w:val="002726B8"/>
    <w:rsid w:val="00286D4F"/>
    <w:rsid w:val="00294A40"/>
    <w:rsid w:val="002A783B"/>
    <w:rsid w:val="002B3D5E"/>
    <w:rsid w:val="002C1213"/>
    <w:rsid w:val="002D0804"/>
    <w:rsid w:val="002E43CA"/>
    <w:rsid w:val="002E6FF7"/>
    <w:rsid w:val="002E745F"/>
    <w:rsid w:val="002E7D59"/>
    <w:rsid w:val="003026CF"/>
    <w:rsid w:val="00322A2F"/>
    <w:rsid w:val="00341DA3"/>
    <w:rsid w:val="0034297C"/>
    <w:rsid w:val="00354CCF"/>
    <w:rsid w:val="0036445F"/>
    <w:rsid w:val="00377AD5"/>
    <w:rsid w:val="00382DC9"/>
    <w:rsid w:val="003B1659"/>
    <w:rsid w:val="003C726C"/>
    <w:rsid w:val="003E1893"/>
    <w:rsid w:val="003F2DB8"/>
    <w:rsid w:val="00447B33"/>
    <w:rsid w:val="00464130"/>
    <w:rsid w:val="00464C94"/>
    <w:rsid w:val="00487F4D"/>
    <w:rsid w:val="004A6621"/>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91F0C"/>
    <w:rsid w:val="005C4BD9"/>
    <w:rsid w:val="005D4065"/>
    <w:rsid w:val="006033EF"/>
    <w:rsid w:val="00604CDD"/>
    <w:rsid w:val="00610DBA"/>
    <w:rsid w:val="006230B6"/>
    <w:rsid w:val="006375C0"/>
    <w:rsid w:val="00640F0A"/>
    <w:rsid w:val="00657240"/>
    <w:rsid w:val="00660CF1"/>
    <w:rsid w:val="00673BD4"/>
    <w:rsid w:val="00676722"/>
    <w:rsid w:val="0068340C"/>
    <w:rsid w:val="006928CA"/>
    <w:rsid w:val="006C2BA2"/>
    <w:rsid w:val="006C3FC2"/>
    <w:rsid w:val="006D4E99"/>
    <w:rsid w:val="006D5BD1"/>
    <w:rsid w:val="006E0E4F"/>
    <w:rsid w:val="006E4B46"/>
    <w:rsid w:val="006E7893"/>
    <w:rsid w:val="006F2E7E"/>
    <w:rsid w:val="007009FB"/>
    <w:rsid w:val="007013AF"/>
    <w:rsid w:val="00701E25"/>
    <w:rsid w:val="0071531A"/>
    <w:rsid w:val="0071558E"/>
    <w:rsid w:val="0072161F"/>
    <w:rsid w:val="00725874"/>
    <w:rsid w:val="00743A19"/>
    <w:rsid w:val="00747273"/>
    <w:rsid w:val="00747840"/>
    <w:rsid w:val="00751981"/>
    <w:rsid w:val="00755D5F"/>
    <w:rsid w:val="007601F5"/>
    <w:rsid w:val="00761301"/>
    <w:rsid w:val="00771568"/>
    <w:rsid w:val="00774EE2"/>
    <w:rsid w:val="00793504"/>
    <w:rsid w:val="007945D7"/>
    <w:rsid w:val="007A134E"/>
    <w:rsid w:val="007C5758"/>
    <w:rsid w:val="007E0170"/>
    <w:rsid w:val="007E607B"/>
    <w:rsid w:val="007F1E7D"/>
    <w:rsid w:val="007F3360"/>
    <w:rsid w:val="00804472"/>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2BD6"/>
    <w:rsid w:val="008D3D08"/>
    <w:rsid w:val="008F0606"/>
    <w:rsid w:val="008F06E5"/>
    <w:rsid w:val="008F0878"/>
    <w:rsid w:val="008F5A3A"/>
    <w:rsid w:val="00922B55"/>
    <w:rsid w:val="00933713"/>
    <w:rsid w:val="00936A53"/>
    <w:rsid w:val="00942E6A"/>
    <w:rsid w:val="00952203"/>
    <w:rsid w:val="00955F60"/>
    <w:rsid w:val="00975993"/>
    <w:rsid w:val="00977EA8"/>
    <w:rsid w:val="009833AA"/>
    <w:rsid w:val="009A39ED"/>
    <w:rsid w:val="009C0F1C"/>
    <w:rsid w:val="009C1C71"/>
    <w:rsid w:val="009C6E9E"/>
    <w:rsid w:val="009D1F51"/>
    <w:rsid w:val="009E1D78"/>
    <w:rsid w:val="009F64D5"/>
    <w:rsid w:val="00A04908"/>
    <w:rsid w:val="00A05B1C"/>
    <w:rsid w:val="00A22DB2"/>
    <w:rsid w:val="00A35938"/>
    <w:rsid w:val="00A374C3"/>
    <w:rsid w:val="00A37E09"/>
    <w:rsid w:val="00A40F64"/>
    <w:rsid w:val="00A45AB3"/>
    <w:rsid w:val="00A70033"/>
    <w:rsid w:val="00A83D02"/>
    <w:rsid w:val="00A85C15"/>
    <w:rsid w:val="00A92CA8"/>
    <w:rsid w:val="00AB214F"/>
    <w:rsid w:val="00AB46ED"/>
    <w:rsid w:val="00AC0413"/>
    <w:rsid w:val="00AD25F9"/>
    <w:rsid w:val="00AD2C6B"/>
    <w:rsid w:val="00AD7438"/>
    <w:rsid w:val="00AE6834"/>
    <w:rsid w:val="00AF6BB9"/>
    <w:rsid w:val="00AF79A2"/>
    <w:rsid w:val="00B0156A"/>
    <w:rsid w:val="00B04EB0"/>
    <w:rsid w:val="00B25788"/>
    <w:rsid w:val="00B32ADC"/>
    <w:rsid w:val="00B53688"/>
    <w:rsid w:val="00B67D99"/>
    <w:rsid w:val="00B7611C"/>
    <w:rsid w:val="00B81270"/>
    <w:rsid w:val="00B862D5"/>
    <w:rsid w:val="00B86B03"/>
    <w:rsid w:val="00B90845"/>
    <w:rsid w:val="00B96A66"/>
    <w:rsid w:val="00BA0B1F"/>
    <w:rsid w:val="00BA2A94"/>
    <w:rsid w:val="00BA53A0"/>
    <w:rsid w:val="00BA6600"/>
    <w:rsid w:val="00BB0E7C"/>
    <w:rsid w:val="00BC33CB"/>
    <w:rsid w:val="00BD3618"/>
    <w:rsid w:val="00BD66DC"/>
    <w:rsid w:val="00BE17C9"/>
    <w:rsid w:val="00C06B13"/>
    <w:rsid w:val="00C26BE6"/>
    <w:rsid w:val="00C31FAA"/>
    <w:rsid w:val="00C433C7"/>
    <w:rsid w:val="00C51B95"/>
    <w:rsid w:val="00C5283F"/>
    <w:rsid w:val="00C8046B"/>
    <w:rsid w:val="00CA2D96"/>
    <w:rsid w:val="00CC29AE"/>
    <w:rsid w:val="00D0152A"/>
    <w:rsid w:val="00D0252A"/>
    <w:rsid w:val="00D138B0"/>
    <w:rsid w:val="00D178D9"/>
    <w:rsid w:val="00D34915"/>
    <w:rsid w:val="00D41EE0"/>
    <w:rsid w:val="00D4784A"/>
    <w:rsid w:val="00D510AD"/>
    <w:rsid w:val="00D7273D"/>
    <w:rsid w:val="00D760D9"/>
    <w:rsid w:val="00D93AB5"/>
    <w:rsid w:val="00DB2B7E"/>
    <w:rsid w:val="00DB5262"/>
    <w:rsid w:val="00DC155D"/>
    <w:rsid w:val="00DD0AB4"/>
    <w:rsid w:val="00DF5185"/>
    <w:rsid w:val="00E130BA"/>
    <w:rsid w:val="00E37808"/>
    <w:rsid w:val="00E37934"/>
    <w:rsid w:val="00E421D9"/>
    <w:rsid w:val="00E46EBB"/>
    <w:rsid w:val="00E47ABD"/>
    <w:rsid w:val="00E84CE8"/>
    <w:rsid w:val="00E854F5"/>
    <w:rsid w:val="00E94D5B"/>
    <w:rsid w:val="00EA23A1"/>
    <w:rsid w:val="00EB7E11"/>
    <w:rsid w:val="00EC4FA5"/>
    <w:rsid w:val="00EC724B"/>
    <w:rsid w:val="00EF7121"/>
    <w:rsid w:val="00F16D97"/>
    <w:rsid w:val="00F37764"/>
    <w:rsid w:val="00F407FE"/>
    <w:rsid w:val="00F420A1"/>
    <w:rsid w:val="00F467C4"/>
    <w:rsid w:val="00F47A48"/>
    <w:rsid w:val="00F52F9C"/>
    <w:rsid w:val="00F6152E"/>
    <w:rsid w:val="00F639AF"/>
    <w:rsid w:val="00F70DA6"/>
    <w:rsid w:val="00F9059A"/>
    <w:rsid w:val="00F91324"/>
    <w:rsid w:val="00F966D1"/>
    <w:rsid w:val="00FA5F78"/>
    <w:rsid w:val="00FC4AF0"/>
    <w:rsid w:val="00FE4210"/>
    <w:rsid w:val="00FE74F5"/>
    <w:rsid w:val="00FF32AA"/>
    <w:rsid w:val="00FF5D7B"/>
    <w:rsid w:val="00FF6F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2D87A0"/>
  <w15:docId w15:val="{B4314BC3-E822-4CE8-9F75-FBE3C3380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AB149-ED41-4972-AFCF-D1A670177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3097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24</cp:revision>
  <cp:lastPrinted>2016-07-21T12:50:00Z</cp:lastPrinted>
  <dcterms:created xsi:type="dcterms:W3CDTF">2024-05-21T09:56:00Z</dcterms:created>
  <dcterms:modified xsi:type="dcterms:W3CDTF">2024-05-30T15:17:00Z</dcterms:modified>
</cp:coreProperties>
</file>