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95696">
              <w:rPr>
                <w:rFonts w:cs="Arial"/>
              </w:rPr>
              <w:t>23</w:t>
            </w:r>
            <w:r w:rsidR="00FF32AA">
              <w:rPr>
                <w:rFonts w:cs="Arial"/>
              </w:rPr>
              <w:t>.</w:t>
            </w:r>
            <w:r w:rsidR="00603BA2">
              <w:rPr>
                <w:rFonts w:cs="Arial"/>
              </w:rPr>
              <w:t>8</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B709B5" w:rsidP="00F16D97">
      <w:pPr>
        <w:rPr>
          <w:b/>
        </w:rPr>
      </w:pPr>
      <w:r>
        <w:rPr>
          <w:b/>
        </w:rPr>
        <w:t xml:space="preserve">Ortsdurchfahrt </w:t>
      </w:r>
      <w:proofErr w:type="spellStart"/>
      <w:r>
        <w:rPr>
          <w:b/>
        </w:rPr>
        <w:t>Hasbergen</w:t>
      </w:r>
      <w:proofErr w:type="spellEnd"/>
      <w:r>
        <w:rPr>
          <w:b/>
        </w:rPr>
        <w:t>: Homepage des Landkreises informiert über den Stand der Arbeiten</w:t>
      </w:r>
    </w:p>
    <w:p w:rsidR="00F16D97" w:rsidRDefault="00F16D97" w:rsidP="00F16D97">
      <w:pPr>
        <w:rPr>
          <w:b/>
        </w:rPr>
      </w:pPr>
    </w:p>
    <w:p w:rsidR="00E1397D" w:rsidRDefault="00AD7438" w:rsidP="00B709B5">
      <w:pPr>
        <w:spacing w:after="120"/>
      </w:pPr>
      <w:r>
        <w:rPr>
          <w:b/>
        </w:rPr>
        <w:t>Osn</w:t>
      </w:r>
      <w:r w:rsidR="00F9059A">
        <w:rPr>
          <w:b/>
        </w:rPr>
        <w:t>a</w:t>
      </w:r>
      <w:r>
        <w:rPr>
          <w:b/>
        </w:rPr>
        <w:t>brück</w:t>
      </w:r>
      <w:r w:rsidR="00F47A48" w:rsidRPr="00F47A48">
        <w:rPr>
          <w:b/>
        </w:rPr>
        <w:t>.</w:t>
      </w:r>
      <w:r w:rsidR="00162327">
        <w:rPr>
          <w:b/>
        </w:rPr>
        <w:t xml:space="preserve"> </w:t>
      </w:r>
      <w:r w:rsidR="00B709B5">
        <w:t xml:space="preserve">Vor </w:t>
      </w:r>
      <w:r w:rsidR="00A11223">
        <w:t>einigen Tagen</w:t>
      </w:r>
      <w:r w:rsidR="00B709B5">
        <w:t xml:space="preserve"> haben die Bauarbeiten an einem weiteren Abschnitt </w:t>
      </w:r>
      <w:r w:rsidR="00A86638">
        <w:t xml:space="preserve">in </w:t>
      </w:r>
      <w:r w:rsidR="00B709B5">
        <w:t xml:space="preserve">der Ortsdurchfahrt </w:t>
      </w:r>
      <w:proofErr w:type="spellStart"/>
      <w:r w:rsidR="00B709B5">
        <w:t>Hasbergen</w:t>
      </w:r>
      <w:proofErr w:type="spellEnd"/>
      <w:r w:rsidR="00B709B5">
        <w:t xml:space="preserve"> begonnen. Aufgrund der Komplexität der Arbeiten erkundigen sich zunehmend Bürgerinnen und Bürger nach dem Stand der Arbeiten. Umfangreiche Informationen enthält die Homepage des Landkreises Osnabrück: </w:t>
      </w:r>
      <w:r w:rsidR="001A4461">
        <w:fldChar w:fldCharType="begin"/>
      </w:r>
      <w:r w:rsidR="001A4461">
        <w:instrText xml:space="preserve"> HYPERLINK "http://www.landkreis-osnabrueck.de/baustelle" </w:instrText>
      </w:r>
      <w:r w:rsidR="001A4461">
        <w:fldChar w:fldCharType="separate"/>
      </w:r>
      <w:r w:rsidR="00E1397D" w:rsidRPr="00FB40B9">
        <w:rPr>
          <w:rStyle w:val="Hyperlink"/>
        </w:rPr>
        <w:t>www.landkreis-osnabrueck.de/baustelle</w:t>
      </w:r>
      <w:r w:rsidR="001A4461">
        <w:rPr>
          <w:rStyle w:val="Hyperlink"/>
        </w:rPr>
        <w:fldChar w:fldCharType="end"/>
      </w:r>
      <w:r w:rsidR="001A4461">
        <w:rPr>
          <w:rStyle w:val="Hyperlink"/>
        </w:rPr>
        <w:t>n</w:t>
      </w:r>
      <w:r w:rsidR="00E1397D">
        <w:t>.</w:t>
      </w:r>
      <w:bookmarkStart w:id="0" w:name="_GoBack"/>
      <w:bookmarkEnd w:id="0"/>
    </w:p>
    <w:p w:rsidR="00B709B5" w:rsidRDefault="00B709B5" w:rsidP="00B709B5">
      <w:pPr>
        <w:spacing w:after="120"/>
      </w:pPr>
      <w:r>
        <w:t>Der Landkreis Osnabrück hatte zudem in der vergangenen Woche vor Ort über die Arbeiten an der K305 (</w:t>
      </w:r>
      <w:proofErr w:type="spellStart"/>
      <w:r>
        <w:t>Tecklenburger</w:t>
      </w:r>
      <w:proofErr w:type="spellEnd"/>
      <w:r>
        <w:t xml:space="preserve"> Straße) berichtet. Für Verzögerungen hatten nicht nur die starken Regenfälle im Winter und Frühjahr gesorgt. Weitere </w:t>
      </w:r>
      <w:r w:rsidR="004C5D51">
        <w:t xml:space="preserve">Schwierigkeiten entstanden durch die Vielzahl an Versorgungsleitungen, die teilweise nicht bekannt waren. Diese machten Anpassungen und Änderungen durch die Versorgungsträger aufgrund der vertraglichen Folgepflicht notwendig. Hinzu kamen ursprünglich nicht vorgesehene Neuverlegungen von Leitungen im Auftrag von Versorgungsträgern. Bislang wurden etwa 8.000 bis 10.000 Meter </w:t>
      </w:r>
      <w:r w:rsidR="00A11223">
        <w:lastRenderedPageBreak/>
        <w:t>an L</w:t>
      </w:r>
      <w:r w:rsidR="004C5D51">
        <w:t>eitungen in der Ortsdurchfahrt in der Lage verändert, woraus sich allein schon eine Bauzeit von vier bis sechs Monaten ergibt.</w:t>
      </w:r>
    </w:p>
    <w:p w:rsidR="00B709B5" w:rsidRDefault="00B709B5" w:rsidP="00B709B5">
      <w:pPr>
        <w:spacing w:after="120"/>
      </w:pPr>
      <w:r>
        <w:t xml:space="preserve">Der aktuelle </w:t>
      </w:r>
      <w:r w:rsidR="00A86638">
        <w:t>Baua</w:t>
      </w:r>
      <w:r>
        <w:t xml:space="preserve">bschnitt reicht vom Bahnhof (Zufahrt West/Friedhof) bis zu Schulstraße. Aufgrund der Vollsperrung ist der Bahnhof ausschließlich vom Westen aus mit dem PKW erreichbar. Fußgänger können vom </w:t>
      </w:r>
      <w:proofErr w:type="spellStart"/>
      <w:r>
        <w:t>Hasberger</w:t>
      </w:r>
      <w:proofErr w:type="spellEnd"/>
      <w:r>
        <w:t xml:space="preserve"> Ortskern über den neuen Verbindungsweg vom </w:t>
      </w:r>
      <w:proofErr w:type="spellStart"/>
      <w:r>
        <w:t>Tomblaineplatz</w:t>
      </w:r>
      <w:proofErr w:type="spellEnd"/>
      <w:r>
        <w:t xml:space="preserve"> zu den Gleisen gelangen.</w:t>
      </w:r>
      <w:r w:rsidR="003703E7">
        <w:t xml:space="preserve"> Es wurden bereits zusätzliche Parkplatzflächen </w:t>
      </w:r>
      <w:r>
        <w:t>für die Zeit der Sperrung auf d</w:t>
      </w:r>
      <w:r w:rsidR="003703E7">
        <w:t xml:space="preserve">em </w:t>
      </w:r>
      <w:proofErr w:type="spellStart"/>
      <w:r w:rsidR="003703E7">
        <w:t>Tomblaineplatz</w:t>
      </w:r>
      <w:proofErr w:type="spellEnd"/>
      <w:r w:rsidR="003703E7">
        <w:t xml:space="preserve"> eingerichtet.</w:t>
      </w:r>
    </w:p>
    <w:p w:rsidR="00A11223" w:rsidRDefault="00B709B5" w:rsidP="00A11223">
      <w:pPr>
        <w:spacing w:after="120"/>
      </w:pPr>
      <w:r>
        <w:t>Die kompletten Arbeiten für die Sanierung vom Naturfreibad bis zur Schulstraße werden voraussichtlich bis zum Ende des Jahres abgeschlossen.</w:t>
      </w:r>
      <w:r w:rsidR="00F515C0">
        <w:t xml:space="preserve"> Derzeit wird zudem die Ausschreibung des Folgeabschnittes von der Schulstraße bis zum Kreisverkehrsplatz „</w:t>
      </w:r>
      <w:proofErr w:type="spellStart"/>
      <w:r w:rsidR="00F515C0">
        <w:t>Hüggelzwerge</w:t>
      </w:r>
      <w:proofErr w:type="spellEnd"/>
      <w:r w:rsidR="00F515C0">
        <w:t xml:space="preserve">“ mit dem Anschluss der Neuen Mitte vorbereitet. Rechtzeitig vor der Veröffentlichung der Ausschreibung wird es eine Informationsveranstaltung geben, um den geplanten Bauablauf und die erforderlichen Sperrungen zu erläutern. </w:t>
      </w:r>
      <w:r w:rsidR="00A11223">
        <w:t xml:space="preserve">Die </w:t>
      </w:r>
      <w:r w:rsidR="00F515C0">
        <w:t>Arbeiten</w:t>
      </w:r>
      <w:r w:rsidR="00A11223">
        <w:t xml:space="preserve"> werden voraussichtlich</w:t>
      </w:r>
      <w:r w:rsidR="00F515C0">
        <w:t xml:space="preserve"> im Frühjahr 2025 beginnen </w:t>
      </w:r>
      <w:r w:rsidR="00A11223">
        <w:t xml:space="preserve">und bis zum Ende des Jahres dauern. </w:t>
      </w:r>
    </w:p>
    <w:p w:rsidR="00100441" w:rsidRPr="00084E5C" w:rsidRDefault="00F515C0" w:rsidP="00A11223">
      <w:pPr>
        <w:spacing w:after="120"/>
      </w:pPr>
      <w:r>
        <w:t xml:space="preserve">Durch die parallel verlaufende Straße „Feuerwache“ lässt sich </w:t>
      </w:r>
      <w:r w:rsidR="00A11223">
        <w:t xml:space="preserve">dann </w:t>
      </w:r>
      <w:r>
        <w:t>der innerörtliche Verkehr aufrechterhalten, wobei jedoch der überörtliche Durchgangsverkehr weiterhin umgeleitet werden muss, um die Nutzung mengenmäßig zu begrenzen und eine Überlastung, insbesondere durch Schwerverkehr, zu verhindern.</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6B" w:rsidRDefault="009C046B">
      <w:pPr>
        <w:spacing w:line="240" w:lineRule="auto"/>
      </w:pPr>
      <w:r>
        <w:separator/>
      </w:r>
    </w:p>
  </w:endnote>
  <w:endnote w:type="continuationSeparator" w:id="0">
    <w:p w:rsidR="009C046B" w:rsidRDefault="009C0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A446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6B" w:rsidRDefault="009C046B">
      <w:pPr>
        <w:spacing w:line="240" w:lineRule="auto"/>
      </w:pPr>
      <w:r>
        <w:separator/>
      </w:r>
    </w:p>
  </w:footnote>
  <w:footnote w:type="continuationSeparator" w:id="0">
    <w:p w:rsidR="009C046B" w:rsidRDefault="009C04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A4461"/>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03E7"/>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4C5D51"/>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3BA2"/>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02D3"/>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57F"/>
    <w:rsid w:val="00977EA8"/>
    <w:rsid w:val="009833AA"/>
    <w:rsid w:val="009A39ED"/>
    <w:rsid w:val="009C046B"/>
    <w:rsid w:val="009C0F1C"/>
    <w:rsid w:val="009C6E9E"/>
    <w:rsid w:val="009D1F51"/>
    <w:rsid w:val="009E1D78"/>
    <w:rsid w:val="009F64D5"/>
    <w:rsid w:val="00A04908"/>
    <w:rsid w:val="00A05B1C"/>
    <w:rsid w:val="00A11223"/>
    <w:rsid w:val="00A22DB2"/>
    <w:rsid w:val="00A374C3"/>
    <w:rsid w:val="00A37E09"/>
    <w:rsid w:val="00A40F64"/>
    <w:rsid w:val="00A45AB3"/>
    <w:rsid w:val="00A83D02"/>
    <w:rsid w:val="00A85C15"/>
    <w:rsid w:val="00A86638"/>
    <w:rsid w:val="00A92CA8"/>
    <w:rsid w:val="00A95696"/>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709B5"/>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A595A"/>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397D"/>
    <w:rsid w:val="00E37808"/>
    <w:rsid w:val="00E37934"/>
    <w:rsid w:val="00E421D9"/>
    <w:rsid w:val="00E47ABD"/>
    <w:rsid w:val="00E650EF"/>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15C0"/>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C18DC"/>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5CA4-964C-461B-BD32-CAB210EF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13</cp:revision>
  <cp:lastPrinted>2016-07-21T12:50:00Z</cp:lastPrinted>
  <dcterms:created xsi:type="dcterms:W3CDTF">2024-08-19T13:13:00Z</dcterms:created>
  <dcterms:modified xsi:type="dcterms:W3CDTF">2024-08-23T09:33:00Z</dcterms:modified>
</cp:coreProperties>
</file>