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59E07" w14:textId="77777777" w:rsidR="00956978" w:rsidRPr="00956978" w:rsidRDefault="00956978" w:rsidP="00516D0D">
      <w:pPr>
        <w:jc w:val="both"/>
        <w:rPr>
          <w:rFonts w:ascii="Arial" w:hAnsi="Arial" w:cs="Arial"/>
          <w:b/>
          <w:sz w:val="22"/>
          <w:szCs w:val="22"/>
        </w:rPr>
      </w:pPr>
    </w:p>
    <w:p w14:paraId="384C3275" w14:textId="77777777" w:rsidR="00956978" w:rsidRPr="00956978" w:rsidRDefault="00956978" w:rsidP="00516D0D">
      <w:pPr>
        <w:jc w:val="both"/>
        <w:rPr>
          <w:rFonts w:ascii="Arial" w:hAnsi="Arial" w:cs="Arial"/>
          <w:b/>
          <w:sz w:val="22"/>
          <w:szCs w:val="22"/>
        </w:rPr>
      </w:pPr>
    </w:p>
    <w:p w14:paraId="02232ECF" w14:textId="77777777" w:rsidR="005D3F0C" w:rsidRDefault="005D3F0C" w:rsidP="005D3F0C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14:paraId="1AC770A0" w14:textId="77777777" w:rsidR="005D3F0C" w:rsidRDefault="005D3F0C" w:rsidP="005D3F0C">
      <w:pPr>
        <w:jc w:val="both"/>
        <w:rPr>
          <w:rFonts w:ascii="Arial" w:hAnsi="Arial" w:cs="Arial"/>
          <w:b/>
        </w:rPr>
      </w:pPr>
    </w:p>
    <w:p w14:paraId="70387128" w14:textId="77777777" w:rsidR="005D3F0C" w:rsidRDefault="005D3F0C" w:rsidP="005D3F0C">
      <w:pPr>
        <w:jc w:val="both"/>
        <w:rPr>
          <w:rFonts w:ascii="Arial" w:hAnsi="Arial" w:cs="Arial"/>
          <w:b/>
          <w:sz w:val="22"/>
          <w:szCs w:val="22"/>
        </w:rPr>
      </w:pPr>
    </w:p>
    <w:p w14:paraId="1E0FFDFE" w14:textId="77777777" w:rsidR="00BA7954" w:rsidRPr="00CE2ACE" w:rsidRDefault="00BA7954" w:rsidP="00BA79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Die AWIGO informiert:</w:t>
      </w:r>
    </w:p>
    <w:p w14:paraId="668FAACD" w14:textId="77777777" w:rsidR="00BA7954" w:rsidRPr="00314C84" w:rsidRDefault="00BA7954" w:rsidP="00BA7954">
      <w:pPr>
        <w:rPr>
          <w:rFonts w:ascii="Arial" w:hAnsi="Arial" w:cs="Arial"/>
          <w:b/>
          <w:bCs/>
          <w:sz w:val="22"/>
          <w:szCs w:val="22"/>
        </w:rPr>
      </w:pPr>
      <w:r w:rsidRPr="00314C84">
        <w:rPr>
          <w:rFonts w:ascii="Arial" w:hAnsi="Arial" w:cs="Arial"/>
          <w:b/>
          <w:bCs/>
          <w:sz w:val="22"/>
          <w:szCs w:val="22"/>
        </w:rPr>
        <w:t xml:space="preserve">AWIGO-Grünplätze öffnen von Dezember bis Februar jeden Samstag von 09.30 bis </w:t>
      </w:r>
    </w:p>
    <w:p w14:paraId="309856C9" w14:textId="77777777" w:rsidR="00BA7954" w:rsidRDefault="00BA7954" w:rsidP="00BA7954">
      <w:pPr>
        <w:rPr>
          <w:rFonts w:ascii="Arial" w:hAnsi="Arial" w:cs="Arial"/>
          <w:b/>
          <w:bCs/>
          <w:sz w:val="22"/>
          <w:szCs w:val="22"/>
        </w:rPr>
      </w:pPr>
      <w:r w:rsidRPr="00314C84">
        <w:rPr>
          <w:rFonts w:ascii="Arial" w:hAnsi="Arial" w:cs="Arial"/>
          <w:b/>
          <w:bCs/>
          <w:sz w:val="22"/>
          <w:szCs w:val="22"/>
        </w:rPr>
        <w:t>15.00 Uhr</w:t>
      </w:r>
    </w:p>
    <w:p w14:paraId="5F462E77" w14:textId="77777777" w:rsidR="00BA7954" w:rsidRPr="00CE2ACE" w:rsidRDefault="00BA7954" w:rsidP="00BA7954">
      <w:pPr>
        <w:rPr>
          <w:rFonts w:ascii="Arial" w:hAnsi="Arial" w:cs="Arial"/>
          <w:b/>
          <w:bCs/>
          <w:sz w:val="22"/>
          <w:szCs w:val="22"/>
        </w:rPr>
      </w:pPr>
    </w:p>
    <w:p w14:paraId="22717615" w14:textId="77777777" w:rsidR="00BA7954" w:rsidRDefault="00BA7954" w:rsidP="00BA795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Landkreis Osnabrück. </w:t>
      </w:r>
      <w:r>
        <w:rPr>
          <w:rFonts w:ascii="Arial" w:hAnsi="Arial" w:cs="Arial"/>
          <w:bCs/>
          <w:sz w:val="22"/>
          <w:szCs w:val="22"/>
        </w:rPr>
        <w:t xml:space="preserve">In den Wintermonaten (Dezember, Januar und Februar) passt die </w:t>
      </w:r>
    </w:p>
    <w:p w14:paraId="75CBB7DA" w14:textId="77777777" w:rsidR="00BA7954" w:rsidRDefault="00BA7954" w:rsidP="00BA795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AWIGO die Öffnungszeiten ihrer Grünplätze an: Sie öffnen in den kommenden Wochen ausschließlich samstags ihre Tore, und zwar in der Zeit von 09.30 bis 15.00 Uhr. </w:t>
      </w:r>
    </w:p>
    <w:p w14:paraId="23591730" w14:textId="77777777" w:rsidR="00BA7954" w:rsidRDefault="00BA7954" w:rsidP="00BA795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BDB62FB" w14:textId="77777777" w:rsidR="00BA7954" w:rsidRDefault="00BA7954" w:rsidP="00BA795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Gerne nehmen die AWIGO-Teams kompostierbare </w:t>
      </w:r>
      <w:r w:rsidRPr="006F518B">
        <w:rPr>
          <w:rFonts w:ascii="Arial" w:eastAsia="Calibri" w:hAnsi="Arial" w:cs="Arial"/>
          <w:sz w:val="22"/>
          <w:szCs w:val="22"/>
          <w:lang w:eastAsia="en-US"/>
        </w:rPr>
        <w:t xml:space="preserve">Grünabfälle </w:t>
      </w:r>
      <w:r w:rsidRPr="002117AA">
        <w:rPr>
          <w:rFonts w:ascii="Arial" w:eastAsia="Calibri" w:hAnsi="Arial" w:cs="Arial"/>
          <w:sz w:val="22"/>
          <w:szCs w:val="22"/>
          <w:lang w:eastAsia="en-US"/>
        </w:rPr>
        <w:t>aus Garten-, Park- und Grünanlagen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an. Dazu zählen zum Beispiel Gras-, </w:t>
      </w:r>
      <w:r w:rsidRPr="006F518B">
        <w:rPr>
          <w:rFonts w:ascii="Arial" w:eastAsia="Calibri" w:hAnsi="Arial" w:cs="Arial"/>
          <w:sz w:val="22"/>
          <w:szCs w:val="22"/>
          <w:lang w:eastAsia="en-US"/>
        </w:rPr>
        <w:t>Hecken</w:t>
      </w:r>
      <w:r>
        <w:rPr>
          <w:rFonts w:ascii="Arial" w:eastAsia="Calibri" w:hAnsi="Arial" w:cs="Arial"/>
          <w:sz w:val="22"/>
          <w:szCs w:val="22"/>
          <w:lang w:eastAsia="en-US"/>
        </w:rPr>
        <w:t>- und Baumrück</w:t>
      </w:r>
      <w:r w:rsidRPr="006F518B">
        <w:rPr>
          <w:rFonts w:ascii="Arial" w:eastAsia="Calibri" w:hAnsi="Arial" w:cs="Arial"/>
          <w:sz w:val="22"/>
          <w:szCs w:val="22"/>
          <w:lang w:eastAsia="en-US"/>
        </w:rPr>
        <w:t xml:space="preserve">schnitt,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Stammholz oder </w:t>
      </w:r>
      <w:r w:rsidRPr="006F518B">
        <w:rPr>
          <w:rFonts w:ascii="Arial" w:eastAsia="Calibri" w:hAnsi="Arial" w:cs="Arial"/>
          <w:sz w:val="22"/>
          <w:szCs w:val="22"/>
          <w:lang w:eastAsia="en-US"/>
        </w:rPr>
        <w:t>Baumstubben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Daneben lassen sich auch </w:t>
      </w:r>
      <w:r w:rsidRPr="00CD6671">
        <w:rPr>
          <w:rFonts w:ascii="Arial" w:eastAsia="Calibri" w:hAnsi="Arial" w:cs="Arial"/>
          <w:sz w:val="22"/>
          <w:szCs w:val="22"/>
          <w:lang w:eastAsia="en-US"/>
        </w:rPr>
        <w:t>Altkleider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CD6671">
        <w:rPr>
          <w:rFonts w:ascii="Arial" w:eastAsia="Calibri" w:hAnsi="Arial" w:cs="Arial"/>
          <w:sz w:val="22"/>
          <w:szCs w:val="22"/>
          <w:lang w:eastAsia="en-US"/>
        </w:rPr>
        <w:t xml:space="preserve"> Altmetalle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CD6671">
        <w:rPr>
          <w:rFonts w:ascii="Arial" w:eastAsia="Calibri" w:hAnsi="Arial" w:cs="Arial"/>
          <w:sz w:val="22"/>
          <w:szCs w:val="22"/>
          <w:lang w:eastAsia="en-US"/>
        </w:rPr>
        <w:t xml:space="preserve">Bauschutt </w:t>
      </w:r>
      <w:r>
        <w:rPr>
          <w:rFonts w:ascii="Arial" w:eastAsia="Calibri" w:hAnsi="Arial" w:cs="Arial"/>
          <w:sz w:val="22"/>
          <w:szCs w:val="22"/>
          <w:lang w:eastAsia="en-US"/>
        </w:rPr>
        <w:t>(in Kleinmengen), CDs, Elektro-Kleingeräte, Haushaltsb</w:t>
      </w:r>
      <w:r w:rsidRPr="00CD6671">
        <w:rPr>
          <w:rFonts w:ascii="Arial" w:eastAsia="Calibri" w:hAnsi="Arial" w:cs="Arial"/>
          <w:sz w:val="22"/>
          <w:szCs w:val="22"/>
          <w:lang w:eastAsia="en-US"/>
        </w:rPr>
        <w:t>atterien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oder Korken auf den Grünplätzen entsorgen</w:t>
      </w:r>
      <w:r w:rsidRPr="00CD6671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1A710928" w14:textId="77777777" w:rsidR="00BA7954" w:rsidRDefault="00BA7954" w:rsidP="00BA795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79126D" w14:textId="77777777" w:rsidR="00BA7954" w:rsidRDefault="00BA7954" w:rsidP="00BA795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Für Hobbygärtner liegen auf allen Plätzen AWIGO-Humus und -Mulch zum Kauf bereit – Materialien, die die AWIGO nach entsprechender regionaler Aufbereitung aus dem gesammelten Wertstoff Grünschnitt gewinnt. Folgende Preise gelten: Humus: </w:t>
      </w:r>
      <w:r>
        <w:rPr>
          <w:rFonts w:ascii="Arial" w:hAnsi="Arial" w:cs="Arial"/>
          <w:bCs/>
          <w:sz w:val="22"/>
          <w:szCs w:val="22"/>
        </w:rPr>
        <w:t>10,00 Euro/m³, Mulch: 12,00 Euro/m³, Kleinmengen Humus oder Mulch bis 100 Liter: 1,00 Euro</w:t>
      </w:r>
      <w:r>
        <w:rPr>
          <w:rFonts w:ascii="Arial" w:eastAsia="Calibri" w:hAnsi="Arial" w:cs="Arial"/>
          <w:sz w:val="22"/>
          <w:szCs w:val="22"/>
          <w:lang w:eastAsia="en-US"/>
        </w:rPr>
        <w:t>. Darüber hinaus sind auch die 45-Liter-Säcke der torffreien regionalen Blumen- und Pflanzerde für 6,50 Euro pro Stück erhältlich.</w:t>
      </w:r>
    </w:p>
    <w:p w14:paraId="28C4EA11" w14:textId="77777777" w:rsidR="00BA7954" w:rsidRDefault="00BA7954" w:rsidP="00BA7954">
      <w:pPr>
        <w:jc w:val="both"/>
        <w:rPr>
          <w:rFonts w:ascii="Arial" w:hAnsi="Arial" w:cs="Arial"/>
          <w:bCs/>
          <w:sz w:val="22"/>
          <w:szCs w:val="22"/>
        </w:rPr>
      </w:pPr>
    </w:p>
    <w:p w14:paraId="25545B6E" w14:textId="77777777" w:rsidR="00BA7954" w:rsidRDefault="00BA7954" w:rsidP="00BA795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Alternativ können Kunden auch d</w:t>
      </w:r>
      <w:r w:rsidRPr="00C1006A">
        <w:rPr>
          <w:rFonts w:ascii="Arial" w:hAnsi="Arial" w:cs="Arial"/>
          <w:bCs/>
          <w:sz w:val="22"/>
          <w:szCs w:val="22"/>
        </w:rPr>
        <w:t xml:space="preserve">ie </w:t>
      </w:r>
      <w:r>
        <w:rPr>
          <w:rFonts w:ascii="Arial" w:hAnsi="Arial" w:cs="Arial"/>
          <w:bCs/>
          <w:sz w:val="22"/>
          <w:szCs w:val="22"/>
        </w:rPr>
        <w:t>AWIGO-</w:t>
      </w:r>
      <w:r w:rsidRPr="00C1006A">
        <w:rPr>
          <w:rFonts w:ascii="Arial" w:hAnsi="Arial" w:cs="Arial"/>
          <w:bCs/>
          <w:sz w:val="22"/>
          <w:szCs w:val="22"/>
        </w:rPr>
        <w:t xml:space="preserve">Recyclinghöfe in Ankum, Melle, Ostercappeln und Wallenhorst </w:t>
      </w:r>
      <w:r>
        <w:rPr>
          <w:rFonts w:ascii="Arial" w:hAnsi="Arial" w:cs="Arial"/>
          <w:bCs/>
          <w:sz w:val="22"/>
          <w:szCs w:val="22"/>
        </w:rPr>
        <w:t xml:space="preserve">ansteuern. Diese Standorte </w:t>
      </w:r>
      <w:r w:rsidRPr="00C1006A">
        <w:rPr>
          <w:rFonts w:ascii="Arial" w:hAnsi="Arial" w:cs="Arial"/>
          <w:bCs/>
          <w:sz w:val="22"/>
          <w:szCs w:val="22"/>
        </w:rPr>
        <w:t>nehmen das ganze Jahr</w:t>
      </w:r>
      <w:r>
        <w:rPr>
          <w:rFonts w:ascii="Arial" w:hAnsi="Arial" w:cs="Arial"/>
          <w:bCs/>
          <w:sz w:val="22"/>
          <w:szCs w:val="22"/>
        </w:rPr>
        <w:t xml:space="preserve"> über Gartenabfälle</w:t>
      </w:r>
      <w:r w:rsidRPr="00C1006A">
        <w:rPr>
          <w:rFonts w:ascii="Arial" w:hAnsi="Arial" w:cs="Arial"/>
          <w:bCs/>
          <w:sz w:val="22"/>
          <w:szCs w:val="22"/>
        </w:rPr>
        <w:t xml:space="preserve"> zu den gewohnten Öffnungszeiten </w:t>
      </w:r>
      <w:r>
        <w:rPr>
          <w:rFonts w:ascii="Arial" w:hAnsi="Arial" w:cs="Arial"/>
          <w:bCs/>
          <w:sz w:val="22"/>
          <w:szCs w:val="22"/>
        </w:rPr>
        <w:t>(</w:t>
      </w:r>
      <w:r w:rsidRPr="00C1006A">
        <w:rPr>
          <w:rFonts w:ascii="Arial" w:hAnsi="Arial" w:cs="Arial"/>
          <w:bCs/>
          <w:sz w:val="22"/>
          <w:szCs w:val="22"/>
        </w:rPr>
        <w:t xml:space="preserve">montags bis freitags von </w:t>
      </w:r>
      <w:r>
        <w:rPr>
          <w:rFonts w:ascii="Arial" w:hAnsi="Arial" w:cs="Arial"/>
          <w:bCs/>
          <w:sz w:val="22"/>
          <w:szCs w:val="22"/>
        </w:rPr>
        <w:t>0</w:t>
      </w:r>
      <w:r w:rsidRPr="00C1006A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.00</w:t>
      </w:r>
      <w:r w:rsidRPr="00C1006A">
        <w:rPr>
          <w:rFonts w:ascii="Arial" w:hAnsi="Arial" w:cs="Arial"/>
          <w:bCs/>
          <w:sz w:val="22"/>
          <w:szCs w:val="22"/>
        </w:rPr>
        <w:t xml:space="preserve"> bis 17</w:t>
      </w:r>
      <w:r>
        <w:rPr>
          <w:rFonts w:ascii="Arial" w:hAnsi="Arial" w:cs="Arial"/>
          <w:bCs/>
          <w:sz w:val="22"/>
          <w:szCs w:val="22"/>
        </w:rPr>
        <w:t>.00</w:t>
      </w:r>
      <w:r w:rsidRPr="00C1006A">
        <w:rPr>
          <w:rFonts w:ascii="Arial" w:hAnsi="Arial" w:cs="Arial"/>
          <w:bCs/>
          <w:sz w:val="22"/>
          <w:szCs w:val="22"/>
        </w:rPr>
        <w:t xml:space="preserve"> Uhr sowie samstags von </w:t>
      </w:r>
      <w:r>
        <w:rPr>
          <w:rFonts w:ascii="Arial" w:hAnsi="Arial" w:cs="Arial"/>
          <w:bCs/>
          <w:sz w:val="22"/>
          <w:szCs w:val="22"/>
        </w:rPr>
        <w:t>0</w:t>
      </w:r>
      <w:r w:rsidRPr="00C1006A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.00</w:t>
      </w:r>
      <w:r w:rsidRPr="00C1006A">
        <w:rPr>
          <w:rFonts w:ascii="Arial" w:hAnsi="Arial" w:cs="Arial"/>
          <w:bCs/>
          <w:sz w:val="22"/>
          <w:szCs w:val="22"/>
        </w:rPr>
        <w:t xml:space="preserve"> bis 13</w:t>
      </w:r>
      <w:r>
        <w:rPr>
          <w:rFonts w:ascii="Arial" w:hAnsi="Arial" w:cs="Arial"/>
          <w:bCs/>
          <w:sz w:val="22"/>
          <w:szCs w:val="22"/>
        </w:rPr>
        <w:t>.00</w:t>
      </w:r>
      <w:r w:rsidRPr="00C1006A">
        <w:rPr>
          <w:rFonts w:ascii="Arial" w:hAnsi="Arial" w:cs="Arial"/>
          <w:bCs/>
          <w:sz w:val="22"/>
          <w:szCs w:val="22"/>
        </w:rPr>
        <w:t xml:space="preserve"> Uhr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C1006A">
        <w:rPr>
          <w:rFonts w:ascii="Arial" w:hAnsi="Arial" w:cs="Arial"/>
          <w:bCs/>
          <w:sz w:val="22"/>
          <w:szCs w:val="22"/>
        </w:rPr>
        <w:t>entgegen.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04448DA" w14:textId="77777777" w:rsidR="00BA7954" w:rsidRDefault="00BA7954" w:rsidP="00BA7954">
      <w:pPr>
        <w:jc w:val="both"/>
        <w:rPr>
          <w:rFonts w:ascii="Arial" w:hAnsi="Arial" w:cs="Arial"/>
          <w:bCs/>
          <w:sz w:val="22"/>
          <w:szCs w:val="22"/>
        </w:rPr>
      </w:pPr>
    </w:p>
    <w:p w14:paraId="46ABAE62" w14:textId="77777777" w:rsidR="00BA7954" w:rsidRPr="00CE2ACE" w:rsidRDefault="00BA7954" w:rsidP="00BA7954">
      <w:pPr>
        <w:jc w:val="both"/>
        <w:rPr>
          <w:rFonts w:ascii="Arial" w:hAnsi="Arial" w:cs="Arial"/>
          <w:bCs/>
          <w:sz w:val="22"/>
          <w:szCs w:val="22"/>
        </w:rPr>
      </w:pPr>
    </w:p>
    <w:p w14:paraId="434DC19D" w14:textId="77777777" w:rsidR="00BA7954" w:rsidRPr="00CE2ACE" w:rsidRDefault="00BA7954" w:rsidP="00BA7954">
      <w:pPr>
        <w:pStyle w:val="KeinLeerraum"/>
        <w:jc w:val="both"/>
        <w:rPr>
          <w:rFonts w:ascii="Arial" w:hAnsi="Arial" w:cs="Arial"/>
        </w:rPr>
      </w:pPr>
    </w:p>
    <w:p w14:paraId="19097FFA" w14:textId="77777777" w:rsidR="00BA7954" w:rsidRPr="00915439" w:rsidRDefault="00BA7954" w:rsidP="00BA7954">
      <w:pPr>
        <w:pStyle w:val="KeinLeerraum"/>
        <w:jc w:val="both"/>
        <w:rPr>
          <w:rFonts w:ascii="Arial" w:hAnsi="Arial" w:cs="Arial"/>
          <w:i/>
        </w:rPr>
      </w:pPr>
      <w:r w:rsidRPr="00915439">
        <w:rPr>
          <w:rFonts w:ascii="Arial" w:hAnsi="Arial" w:cs="Arial"/>
          <w:b/>
        </w:rPr>
        <w:t>Bildunterschrift:</w:t>
      </w:r>
      <w:r w:rsidRPr="00CE2ACE">
        <w:rPr>
          <w:rFonts w:ascii="Arial" w:hAnsi="Arial" w:cs="Arial"/>
        </w:rPr>
        <w:t xml:space="preserve"> Ab Dezember gelten neue Öffnungszeiten für die Wintermonate auf </w:t>
      </w:r>
      <w:r>
        <w:rPr>
          <w:rFonts w:ascii="Arial" w:hAnsi="Arial" w:cs="Arial"/>
        </w:rPr>
        <w:t>den</w:t>
      </w:r>
      <w:r w:rsidRPr="00CE2A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 AWIGO-</w:t>
      </w:r>
      <w:r w:rsidRPr="00CE2ACE">
        <w:rPr>
          <w:rFonts w:ascii="Arial" w:hAnsi="Arial" w:cs="Arial"/>
        </w:rPr>
        <w:t>Grünplätzen</w:t>
      </w:r>
      <w:r>
        <w:rPr>
          <w:rFonts w:ascii="Arial" w:hAnsi="Arial" w:cs="Arial"/>
        </w:rPr>
        <w:t xml:space="preserve"> im Landkreis</w:t>
      </w:r>
      <w:r w:rsidRPr="00CE2AC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Foto: A.W. </w:t>
      </w:r>
      <w:proofErr w:type="spellStart"/>
      <w:r>
        <w:rPr>
          <w:rFonts w:ascii="Arial" w:hAnsi="Arial" w:cs="Arial"/>
          <w:i/>
        </w:rPr>
        <w:t>Sobott</w:t>
      </w:r>
      <w:proofErr w:type="spellEnd"/>
      <w:r>
        <w:rPr>
          <w:rFonts w:ascii="Arial" w:hAnsi="Arial" w:cs="Arial"/>
          <w:i/>
        </w:rPr>
        <w:t>.</w:t>
      </w:r>
    </w:p>
    <w:p w14:paraId="1C7F486E" w14:textId="77777777" w:rsidR="00BA7954" w:rsidRDefault="00BA7954" w:rsidP="00BA7954">
      <w:pPr>
        <w:jc w:val="both"/>
        <w:rPr>
          <w:rFonts w:ascii="Arial" w:hAnsi="Arial" w:cs="Arial"/>
          <w:bCs/>
          <w:sz w:val="22"/>
          <w:szCs w:val="22"/>
        </w:rPr>
      </w:pPr>
    </w:p>
    <w:p w14:paraId="5A0A56B0" w14:textId="77777777" w:rsidR="00BA7954" w:rsidRDefault="00BA7954" w:rsidP="00BA7954">
      <w:pPr>
        <w:rPr>
          <w:rFonts w:ascii="Arial" w:hAnsi="Arial" w:cs="Arial"/>
          <w:bCs/>
          <w:sz w:val="16"/>
          <w:szCs w:val="16"/>
        </w:rPr>
      </w:pPr>
    </w:p>
    <w:p w14:paraId="59AC76A7" w14:textId="77777777" w:rsidR="00BA7954" w:rsidRPr="00516D0D" w:rsidRDefault="00BA7954" w:rsidP="00BA7954">
      <w:pPr>
        <w:jc w:val="both"/>
        <w:rPr>
          <w:rFonts w:ascii="Arial" w:hAnsi="Arial" w:cs="Arial"/>
          <w:bCs/>
          <w:sz w:val="16"/>
          <w:szCs w:val="16"/>
        </w:rPr>
      </w:pPr>
      <w:r w:rsidRPr="00516D0D">
        <w:rPr>
          <w:rFonts w:ascii="Arial" w:hAnsi="Arial" w:cs="Arial"/>
          <w:bCs/>
          <w:sz w:val="16"/>
          <w:szCs w:val="16"/>
        </w:rPr>
        <w:t>Die AWIGO Abfallwirtschaft Landkreis Osnabrück GmbH ist eine mittelbar 100-prozentige Tochtergesellschaft des Landkreises Osnabrück. Für die rund 370.000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p w14:paraId="4850C0E8" w14:textId="77777777" w:rsidR="00BA7954" w:rsidRPr="00516D0D" w:rsidRDefault="00BA7954" w:rsidP="00BA7954">
      <w:pPr>
        <w:jc w:val="both"/>
        <w:rPr>
          <w:rFonts w:ascii="Arial" w:hAnsi="Arial" w:cs="Arial"/>
          <w:bCs/>
          <w:sz w:val="16"/>
          <w:szCs w:val="16"/>
        </w:rPr>
      </w:pPr>
    </w:p>
    <w:p w14:paraId="163583DA" w14:textId="77777777" w:rsidR="00BA7954" w:rsidRPr="00516D0D" w:rsidRDefault="00BA7954" w:rsidP="00516D0D">
      <w:pPr>
        <w:jc w:val="both"/>
        <w:rPr>
          <w:rFonts w:ascii="Arial" w:hAnsi="Arial" w:cs="Arial"/>
          <w:bCs/>
          <w:sz w:val="16"/>
          <w:szCs w:val="16"/>
        </w:rPr>
      </w:pPr>
    </w:p>
    <w:sectPr w:rsidR="00BA7954" w:rsidRPr="00516D0D" w:rsidSect="00357C78">
      <w:headerReference w:type="default" r:id="rId8"/>
      <w:footerReference w:type="default" r:id="rId9"/>
      <w:pgSz w:w="11906" w:h="16838"/>
      <w:pgMar w:top="295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AA51B" w14:textId="77777777" w:rsidR="0008103E" w:rsidRDefault="0008103E" w:rsidP="008B26C8">
      <w:r>
        <w:separator/>
      </w:r>
    </w:p>
  </w:endnote>
  <w:endnote w:type="continuationSeparator" w:id="0">
    <w:p w14:paraId="445ED8E8" w14:textId="77777777" w:rsidR="0008103E" w:rsidRDefault="0008103E" w:rsidP="008B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510DC" w14:textId="0FFBC554" w:rsidR="008B26C8" w:rsidRPr="009F73DD" w:rsidRDefault="00AF186F" w:rsidP="009F73DD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0931F0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B68F4" w14:textId="77777777" w:rsidR="0008103E" w:rsidRDefault="0008103E" w:rsidP="008B26C8">
      <w:r>
        <w:separator/>
      </w:r>
    </w:p>
  </w:footnote>
  <w:footnote w:type="continuationSeparator" w:id="0">
    <w:p w14:paraId="2B5972B1" w14:textId="77777777" w:rsidR="0008103E" w:rsidRDefault="0008103E" w:rsidP="008B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F277F" w14:textId="0418BEE9" w:rsidR="00CD2F3B" w:rsidRPr="00584CA4" w:rsidRDefault="003A5A80">
    <w:pPr>
      <w:pStyle w:val="Kopfzeile"/>
      <w:rPr>
        <w:rFonts w:ascii="Arial" w:hAnsi="Arial" w:cs="Arial"/>
        <w:noProof/>
        <w:lang w:eastAsia="de-DE"/>
      </w:rPr>
    </w:pPr>
    <w:r w:rsidRPr="00584CA4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74EC4F70" wp14:editId="3B21CED7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9040" cy="10688320"/>
          <wp:effectExtent l="0" t="0" r="3810" b="0"/>
          <wp:wrapNone/>
          <wp:docPr id="23" name="Bild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AWIGO_BB_Seite 2_DR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4CA4" w:rsidRPr="00584CA4">
      <w:rPr>
        <w:rFonts w:ascii="Arial" w:hAnsi="Arial" w:cs="Arial"/>
        <w:noProof/>
        <w:lang w:eastAsia="de-DE"/>
      </w:rPr>
      <w:t>Freitag, 29</w:t>
    </w:r>
    <w:r w:rsidR="002860C3" w:rsidRPr="00584CA4">
      <w:rPr>
        <w:rFonts w:ascii="Arial" w:hAnsi="Arial" w:cs="Arial"/>
        <w:noProof/>
        <w:lang w:eastAsia="de-DE"/>
      </w:rPr>
      <w:t xml:space="preserve">. </w:t>
    </w:r>
    <w:r w:rsidR="00267E04" w:rsidRPr="00584CA4">
      <w:rPr>
        <w:rFonts w:ascii="Arial" w:hAnsi="Arial" w:cs="Arial"/>
        <w:noProof/>
        <w:lang w:eastAsia="de-DE"/>
      </w:rPr>
      <w:t>November</w:t>
    </w:r>
    <w:r w:rsidR="003619F4" w:rsidRPr="00584CA4">
      <w:rPr>
        <w:rFonts w:ascii="Arial" w:hAnsi="Arial" w:cs="Arial"/>
      </w:rPr>
      <w:t xml:space="preserve"> 202</w:t>
    </w:r>
    <w:r w:rsidR="00DF688A" w:rsidRPr="00584CA4">
      <w:rPr>
        <w:rFonts w:ascii="Arial" w:hAnsi="Arial" w:cs="Arial"/>
      </w:rPr>
      <w:t>4</w:t>
    </w:r>
  </w:p>
  <w:p w14:paraId="71CAD36E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0D1E07D2" w14:textId="79EED740" w:rsidR="008B26C8" w:rsidRDefault="00CD2F3B">
    <w:pPr>
      <w:pStyle w:val="Kopfzeil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Ansprechpartner für Rückfragen:</w:t>
    </w:r>
  </w:p>
  <w:p w14:paraId="541EAEAC" w14:textId="0CB35896" w:rsidR="00CD2F3B" w:rsidRDefault="00C04F7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Christoph van Kampen</w:t>
    </w:r>
  </w:p>
  <w:p w14:paraId="381FDCD8" w14:textId="77777777" w:rsidR="00CD2F3B" w:rsidRDefault="003D1F2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 05401 3655-</w:t>
    </w:r>
    <w:r w:rsidR="005469AF">
      <w:rPr>
        <w:rFonts w:ascii="Arial" w:hAnsi="Arial" w:cs="Arial"/>
        <w:sz w:val="20"/>
        <w:szCs w:val="20"/>
      </w:rPr>
      <w:t>171</w:t>
    </w:r>
  </w:p>
  <w:p w14:paraId="39681493" w14:textId="77777777" w:rsidR="00CD2F3B" w:rsidRDefault="004606F3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Mobil</w:t>
    </w:r>
    <w:r w:rsidR="00E329D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01525</w:t>
    </w:r>
    <w:r w:rsidR="00E329D8">
      <w:rPr>
        <w:rFonts w:ascii="Arial" w:hAnsi="Arial" w:cs="Arial"/>
        <w:sz w:val="20"/>
        <w:szCs w:val="20"/>
      </w:rPr>
      <w:t xml:space="preserve"> 3</w:t>
    </w:r>
    <w:r>
      <w:rPr>
        <w:rFonts w:ascii="Arial" w:hAnsi="Arial" w:cs="Arial"/>
        <w:sz w:val="20"/>
        <w:szCs w:val="20"/>
      </w:rPr>
      <w:t>237110</w:t>
    </w:r>
  </w:p>
  <w:p w14:paraId="68EA1787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779584DC" w14:textId="7A93D239" w:rsidR="00CD2F3B" w:rsidRPr="00CD2F3B" w:rsidRDefault="00CD2F3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r w:rsidR="00C04F7B">
      <w:rPr>
        <w:rFonts w:ascii="Arial" w:hAnsi="Arial" w:cs="Arial"/>
        <w:sz w:val="20"/>
        <w:szCs w:val="20"/>
      </w:rPr>
      <w:t>christoph.van-kampen</w:t>
    </w:r>
    <w:r>
      <w:rPr>
        <w:rFonts w:ascii="Arial" w:hAnsi="Arial" w:cs="Arial"/>
        <w:sz w:val="20"/>
        <w:szCs w:val="20"/>
      </w:rPr>
      <w:t>@awigo.de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123B"/>
    <w:multiLevelType w:val="hybridMultilevel"/>
    <w:tmpl w:val="2D929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24ADB"/>
    <w:multiLevelType w:val="hybridMultilevel"/>
    <w:tmpl w:val="23FE33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071568">
    <w:abstractNumId w:val="1"/>
  </w:num>
  <w:num w:numId="2" w16cid:durableId="123485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C8"/>
    <w:rsid w:val="000368B3"/>
    <w:rsid w:val="0008103E"/>
    <w:rsid w:val="000931F0"/>
    <w:rsid w:val="000A3D21"/>
    <w:rsid w:val="000B0A13"/>
    <w:rsid w:val="000B2C10"/>
    <w:rsid w:val="000C1878"/>
    <w:rsid w:val="000C4624"/>
    <w:rsid w:val="000D1456"/>
    <w:rsid w:val="000D40C0"/>
    <w:rsid w:val="000D7486"/>
    <w:rsid w:val="000F1593"/>
    <w:rsid w:val="00101084"/>
    <w:rsid w:val="001021CE"/>
    <w:rsid w:val="00104149"/>
    <w:rsid w:val="001048A4"/>
    <w:rsid w:val="00124F0F"/>
    <w:rsid w:val="00134FF6"/>
    <w:rsid w:val="00162D26"/>
    <w:rsid w:val="00163435"/>
    <w:rsid w:val="00181B5E"/>
    <w:rsid w:val="001A4AEE"/>
    <w:rsid w:val="001B3693"/>
    <w:rsid w:val="001B72BB"/>
    <w:rsid w:val="001C0365"/>
    <w:rsid w:val="001D2A46"/>
    <w:rsid w:val="0021077D"/>
    <w:rsid w:val="00213A2A"/>
    <w:rsid w:val="002158EF"/>
    <w:rsid w:val="00241338"/>
    <w:rsid w:val="00245187"/>
    <w:rsid w:val="002463AA"/>
    <w:rsid w:val="00260AA9"/>
    <w:rsid w:val="00267E04"/>
    <w:rsid w:val="00271458"/>
    <w:rsid w:val="00274170"/>
    <w:rsid w:val="002841DF"/>
    <w:rsid w:val="002860C3"/>
    <w:rsid w:val="0028634A"/>
    <w:rsid w:val="00286978"/>
    <w:rsid w:val="002B7B19"/>
    <w:rsid w:val="002C165E"/>
    <w:rsid w:val="002D66D3"/>
    <w:rsid w:val="002E0FFA"/>
    <w:rsid w:val="00314C84"/>
    <w:rsid w:val="003255A1"/>
    <w:rsid w:val="00340D7B"/>
    <w:rsid w:val="0034741B"/>
    <w:rsid w:val="00357C78"/>
    <w:rsid w:val="003619F4"/>
    <w:rsid w:val="00362367"/>
    <w:rsid w:val="0036788A"/>
    <w:rsid w:val="00367D71"/>
    <w:rsid w:val="00371391"/>
    <w:rsid w:val="003A3B28"/>
    <w:rsid w:val="003A5A80"/>
    <w:rsid w:val="003B1320"/>
    <w:rsid w:val="003B3758"/>
    <w:rsid w:val="003B3791"/>
    <w:rsid w:val="003D022A"/>
    <w:rsid w:val="003D02DA"/>
    <w:rsid w:val="003D1F28"/>
    <w:rsid w:val="003D2D41"/>
    <w:rsid w:val="003D770F"/>
    <w:rsid w:val="00401144"/>
    <w:rsid w:val="004206E6"/>
    <w:rsid w:val="00432777"/>
    <w:rsid w:val="00454389"/>
    <w:rsid w:val="0045687E"/>
    <w:rsid w:val="004606F3"/>
    <w:rsid w:val="00462057"/>
    <w:rsid w:val="00466F1A"/>
    <w:rsid w:val="00475CFF"/>
    <w:rsid w:val="00487E66"/>
    <w:rsid w:val="004B572E"/>
    <w:rsid w:val="004C0D2E"/>
    <w:rsid w:val="004D0F3B"/>
    <w:rsid w:val="004E1731"/>
    <w:rsid w:val="004F2C1B"/>
    <w:rsid w:val="004F4CD3"/>
    <w:rsid w:val="004F5825"/>
    <w:rsid w:val="0050655F"/>
    <w:rsid w:val="00516D0D"/>
    <w:rsid w:val="00522ACF"/>
    <w:rsid w:val="00530507"/>
    <w:rsid w:val="00536C0B"/>
    <w:rsid w:val="005400BE"/>
    <w:rsid w:val="005469AF"/>
    <w:rsid w:val="00546D09"/>
    <w:rsid w:val="0056098A"/>
    <w:rsid w:val="00563C2B"/>
    <w:rsid w:val="005778C9"/>
    <w:rsid w:val="00584CA4"/>
    <w:rsid w:val="00591F0E"/>
    <w:rsid w:val="005954D0"/>
    <w:rsid w:val="005964B4"/>
    <w:rsid w:val="005A78DE"/>
    <w:rsid w:val="005D08A3"/>
    <w:rsid w:val="005D3F0C"/>
    <w:rsid w:val="005F1C74"/>
    <w:rsid w:val="0060259D"/>
    <w:rsid w:val="00602E27"/>
    <w:rsid w:val="006062A2"/>
    <w:rsid w:val="00614D5B"/>
    <w:rsid w:val="0064135A"/>
    <w:rsid w:val="006452C0"/>
    <w:rsid w:val="00661832"/>
    <w:rsid w:val="006750B4"/>
    <w:rsid w:val="00690B24"/>
    <w:rsid w:val="006A5464"/>
    <w:rsid w:val="006A56EC"/>
    <w:rsid w:val="006B0460"/>
    <w:rsid w:val="006B7180"/>
    <w:rsid w:val="006E1B67"/>
    <w:rsid w:val="006E228A"/>
    <w:rsid w:val="00704D52"/>
    <w:rsid w:val="007214C7"/>
    <w:rsid w:val="00724A76"/>
    <w:rsid w:val="00764C82"/>
    <w:rsid w:val="007919DB"/>
    <w:rsid w:val="007A6264"/>
    <w:rsid w:val="007B7BB8"/>
    <w:rsid w:val="007C00A6"/>
    <w:rsid w:val="007E13D1"/>
    <w:rsid w:val="007E2B8F"/>
    <w:rsid w:val="007E454D"/>
    <w:rsid w:val="0080424D"/>
    <w:rsid w:val="008323CB"/>
    <w:rsid w:val="008335D5"/>
    <w:rsid w:val="00835861"/>
    <w:rsid w:val="00835ECF"/>
    <w:rsid w:val="00846FC3"/>
    <w:rsid w:val="00847A9B"/>
    <w:rsid w:val="00891EED"/>
    <w:rsid w:val="008B250C"/>
    <w:rsid w:val="008B26C8"/>
    <w:rsid w:val="008B5970"/>
    <w:rsid w:val="008C3C77"/>
    <w:rsid w:val="008C4C27"/>
    <w:rsid w:val="008C6FF9"/>
    <w:rsid w:val="008C7834"/>
    <w:rsid w:val="008D1608"/>
    <w:rsid w:val="008D4A4B"/>
    <w:rsid w:val="008F0E0C"/>
    <w:rsid w:val="008F7A53"/>
    <w:rsid w:val="009033BE"/>
    <w:rsid w:val="00913985"/>
    <w:rsid w:val="00922CEA"/>
    <w:rsid w:val="00927A32"/>
    <w:rsid w:val="00927D06"/>
    <w:rsid w:val="009418F3"/>
    <w:rsid w:val="00943FB5"/>
    <w:rsid w:val="00956978"/>
    <w:rsid w:val="00985C48"/>
    <w:rsid w:val="009C2629"/>
    <w:rsid w:val="009E5D58"/>
    <w:rsid w:val="009F4221"/>
    <w:rsid w:val="009F73DD"/>
    <w:rsid w:val="00A062C3"/>
    <w:rsid w:val="00A07C52"/>
    <w:rsid w:val="00A2794E"/>
    <w:rsid w:val="00A35CE8"/>
    <w:rsid w:val="00A36529"/>
    <w:rsid w:val="00A5647E"/>
    <w:rsid w:val="00A61C22"/>
    <w:rsid w:val="00A64A45"/>
    <w:rsid w:val="00A702B8"/>
    <w:rsid w:val="00A70331"/>
    <w:rsid w:val="00A71FFD"/>
    <w:rsid w:val="00A80D1C"/>
    <w:rsid w:val="00AB0DF6"/>
    <w:rsid w:val="00AB3769"/>
    <w:rsid w:val="00AE75F4"/>
    <w:rsid w:val="00AF186F"/>
    <w:rsid w:val="00B056B6"/>
    <w:rsid w:val="00B079B1"/>
    <w:rsid w:val="00B10C7A"/>
    <w:rsid w:val="00B44D5C"/>
    <w:rsid w:val="00B5052A"/>
    <w:rsid w:val="00B719EB"/>
    <w:rsid w:val="00B80BC5"/>
    <w:rsid w:val="00B94F7D"/>
    <w:rsid w:val="00BA15C5"/>
    <w:rsid w:val="00BA48FE"/>
    <w:rsid w:val="00BA7954"/>
    <w:rsid w:val="00BE2B16"/>
    <w:rsid w:val="00BF1D19"/>
    <w:rsid w:val="00C010FA"/>
    <w:rsid w:val="00C04ACC"/>
    <w:rsid w:val="00C04F7B"/>
    <w:rsid w:val="00C06E52"/>
    <w:rsid w:val="00C16CAB"/>
    <w:rsid w:val="00C3653F"/>
    <w:rsid w:val="00C42E9D"/>
    <w:rsid w:val="00C54CF2"/>
    <w:rsid w:val="00C603A1"/>
    <w:rsid w:val="00C64666"/>
    <w:rsid w:val="00C878FA"/>
    <w:rsid w:val="00CB1B17"/>
    <w:rsid w:val="00CB2246"/>
    <w:rsid w:val="00CC4DA4"/>
    <w:rsid w:val="00CC51C9"/>
    <w:rsid w:val="00CC6031"/>
    <w:rsid w:val="00CD2F3B"/>
    <w:rsid w:val="00CD42C2"/>
    <w:rsid w:val="00CD5625"/>
    <w:rsid w:val="00CD600B"/>
    <w:rsid w:val="00CF4E7B"/>
    <w:rsid w:val="00D006E7"/>
    <w:rsid w:val="00D26A51"/>
    <w:rsid w:val="00D26ECE"/>
    <w:rsid w:val="00D34148"/>
    <w:rsid w:val="00D422F0"/>
    <w:rsid w:val="00D53760"/>
    <w:rsid w:val="00D92518"/>
    <w:rsid w:val="00DA5F88"/>
    <w:rsid w:val="00DB1BAD"/>
    <w:rsid w:val="00DB4CF2"/>
    <w:rsid w:val="00DB689D"/>
    <w:rsid w:val="00DC094D"/>
    <w:rsid w:val="00DC2205"/>
    <w:rsid w:val="00DC4299"/>
    <w:rsid w:val="00DC6D82"/>
    <w:rsid w:val="00DD2EAB"/>
    <w:rsid w:val="00DD48ED"/>
    <w:rsid w:val="00DE1908"/>
    <w:rsid w:val="00DE44DF"/>
    <w:rsid w:val="00DE69DF"/>
    <w:rsid w:val="00DF688A"/>
    <w:rsid w:val="00E25000"/>
    <w:rsid w:val="00E26DB9"/>
    <w:rsid w:val="00E329D8"/>
    <w:rsid w:val="00E57FED"/>
    <w:rsid w:val="00E6669C"/>
    <w:rsid w:val="00E80538"/>
    <w:rsid w:val="00EA01A8"/>
    <w:rsid w:val="00EB1257"/>
    <w:rsid w:val="00EB77C6"/>
    <w:rsid w:val="00EE1040"/>
    <w:rsid w:val="00EE35C8"/>
    <w:rsid w:val="00EF4114"/>
    <w:rsid w:val="00F1613C"/>
    <w:rsid w:val="00F44AA5"/>
    <w:rsid w:val="00F4658A"/>
    <w:rsid w:val="00F47EB2"/>
    <w:rsid w:val="00F67DC4"/>
    <w:rsid w:val="00F7048E"/>
    <w:rsid w:val="00F73931"/>
    <w:rsid w:val="00F7676A"/>
    <w:rsid w:val="00F8196D"/>
    <w:rsid w:val="00F930FC"/>
    <w:rsid w:val="00FA7BEA"/>
    <w:rsid w:val="00FE347F"/>
    <w:rsid w:val="00FE78BC"/>
    <w:rsid w:val="00FF1BB5"/>
    <w:rsid w:val="00FF77E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68922"/>
  <w15:docId w15:val="{222F9150-96B2-453B-86D9-4ACA4FA6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B26C8"/>
  </w:style>
  <w:style w:type="paragraph" w:styleId="Fuzeile">
    <w:name w:val="footer"/>
    <w:basedOn w:val="Standard"/>
    <w:link w:val="Fu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B26C8"/>
  </w:style>
  <w:style w:type="character" w:styleId="Kommentarzeichen">
    <w:name w:val="annotation reference"/>
    <w:basedOn w:val="Absatz-Standardschriftart"/>
    <w:uiPriority w:val="99"/>
    <w:semiHidden/>
    <w:unhideWhenUsed/>
    <w:rsid w:val="00BE2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2B1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2B1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2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2B1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B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B16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fault">
    <w:name w:val="Default"/>
    <w:rsid w:val="004F2C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F2C1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B4CF2"/>
    <w:pPr>
      <w:ind w:left="720"/>
    </w:pPr>
    <w:rPr>
      <w:rFonts w:ascii="Calibri" w:eastAsiaTheme="minorHAnsi" w:hAnsi="Calibr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277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A7BEA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5D3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50BA-54F7-4638-B259-CEC59DA1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christoph.van-kampen@awigo.de</dc:creator>
  <cp:lastModifiedBy>van Kampen, Christoph</cp:lastModifiedBy>
  <cp:revision>63</cp:revision>
  <cp:lastPrinted>2021-07-27T13:50:00Z</cp:lastPrinted>
  <dcterms:created xsi:type="dcterms:W3CDTF">2023-05-04T09:10:00Z</dcterms:created>
  <dcterms:modified xsi:type="dcterms:W3CDTF">2024-11-29T06:16:00Z</dcterms:modified>
</cp:coreProperties>
</file>