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612"/>
      </w:tblGrid>
      <w:tr w:rsidR="0070237B" w:rsidRPr="004153C6" w:rsidTr="00C3453C">
        <w:trPr>
          <w:trHeight w:val="1578"/>
        </w:trPr>
        <w:tc>
          <w:tcPr>
            <w:tcW w:w="9224" w:type="dxa"/>
            <w:gridSpan w:val="2"/>
            <w:shd w:val="clear" w:color="auto" w:fill="auto"/>
          </w:tcPr>
          <w:p w:rsidR="0070237B" w:rsidRPr="004153C6" w:rsidRDefault="0070237B" w:rsidP="00C3453C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 w:val="32"/>
                <w:szCs w:val="32"/>
              </w:rPr>
              <w:br w:type="page"/>
            </w:r>
            <w:r w:rsidRPr="004153C6">
              <w:rPr>
                <w:rFonts w:cs="Arial"/>
                <w:b/>
                <w:szCs w:val="24"/>
              </w:rPr>
              <w:t>Ergebnis der Vor-Ort-Besichtigung</w:t>
            </w:r>
          </w:p>
          <w:p w:rsidR="0070237B" w:rsidRPr="004153C6" w:rsidRDefault="0070237B" w:rsidP="00C3453C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>Nach § 52 a Abs. 5 BImSchG</w:t>
            </w:r>
          </w:p>
          <w:p w:rsidR="0070237B" w:rsidRPr="004153C6" w:rsidRDefault="0070237B" w:rsidP="00C3453C">
            <w:pPr>
              <w:widowControl w:val="0"/>
              <w:jc w:val="center"/>
              <w:rPr>
                <w:rFonts w:cs="Arial"/>
                <w:b/>
                <w:szCs w:val="24"/>
              </w:rPr>
            </w:pPr>
          </w:p>
          <w:p w:rsidR="0070237B" w:rsidRPr="004153C6" w:rsidRDefault="0070237B" w:rsidP="00C3453C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 xml:space="preserve">Az.: </w:t>
            </w:r>
            <w:r>
              <w:rPr>
                <w:rFonts w:cs="Arial"/>
                <w:b/>
                <w:szCs w:val="24"/>
              </w:rPr>
              <w:t>00122-18</w:t>
            </w:r>
          </w:p>
          <w:p w:rsidR="0070237B" w:rsidRPr="004153C6" w:rsidRDefault="0070237B" w:rsidP="00C3453C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>Datum der Vor-Ort-Besichtigung:</w:t>
            </w:r>
            <w:r>
              <w:rPr>
                <w:rFonts w:cs="Arial"/>
                <w:b/>
                <w:szCs w:val="24"/>
              </w:rPr>
              <w:t xml:space="preserve"> </w:t>
            </w:r>
            <w:r>
              <w:rPr>
                <w:rFonts w:cs="Arial"/>
                <w:b/>
                <w:color w:val="000000"/>
                <w:szCs w:val="24"/>
              </w:rPr>
              <w:t>30.01.2018</w:t>
            </w:r>
          </w:p>
        </w:tc>
      </w:tr>
      <w:tr w:rsidR="0070237B" w:rsidRPr="004153C6" w:rsidTr="00C3453C">
        <w:trPr>
          <w:trHeight w:val="946"/>
        </w:trPr>
        <w:tc>
          <w:tcPr>
            <w:tcW w:w="4612" w:type="dxa"/>
            <w:shd w:val="clear" w:color="auto" w:fill="auto"/>
          </w:tcPr>
          <w:p w:rsidR="0070237B" w:rsidRPr="004153C6" w:rsidRDefault="0070237B" w:rsidP="00C3453C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Betreiber:</w:t>
            </w:r>
          </w:p>
          <w:p w:rsidR="0070237B" w:rsidRPr="004153C6" w:rsidRDefault="0070237B" w:rsidP="00C3453C">
            <w:pPr>
              <w:widowControl w:val="0"/>
              <w:rPr>
                <w:rFonts w:cs="Arial"/>
                <w:szCs w:val="24"/>
              </w:rPr>
            </w:pPr>
          </w:p>
          <w:p w:rsidR="0070237B" w:rsidRPr="004153C6" w:rsidRDefault="0070237B" w:rsidP="00C3453C">
            <w:pPr>
              <w:widowControl w:val="0"/>
              <w:rPr>
                <w:rFonts w:cs="Arial"/>
                <w:szCs w:val="24"/>
              </w:rPr>
            </w:pPr>
          </w:p>
        </w:tc>
        <w:tc>
          <w:tcPr>
            <w:tcW w:w="4612" w:type="dxa"/>
            <w:shd w:val="clear" w:color="auto" w:fill="auto"/>
          </w:tcPr>
          <w:p w:rsidR="0070237B" w:rsidRDefault="0070237B" w:rsidP="00C3453C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Herrn</w:t>
            </w:r>
          </w:p>
          <w:p w:rsidR="0070237B" w:rsidRDefault="0070237B" w:rsidP="00C3453C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Klaus Brockhaus</w:t>
            </w:r>
          </w:p>
          <w:p w:rsidR="0070237B" w:rsidRDefault="0070237B" w:rsidP="00C3453C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Zum </w:t>
            </w:r>
            <w:proofErr w:type="spellStart"/>
            <w:r>
              <w:rPr>
                <w:rFonts w:cs="Arial"/>
                <w:szCs w:val="24"/>
              </w:rPr>
              <w:t>weissen</w:t>
            </w:r>
            <w:proofErr w:type="spellEnd"/>
            <w:r>
              <w:rPr>
                <w:rFonts w:cs="Arial"/>
                <w:szCs w:val="24"/>
              </w:rPr>
              <w:t xml:space="preserve"> Pfahl 1</w:t>
            </w:r>
          </w:p>
          <w:p w:rsidR="0070237B" w:rsidRDefault="0070237B" w:rsidP="00C3453C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49626 Berge</w:t>
            </w:r>
          </w:p>
          <w:p w:rsidR="0070237B" w:rsidRPr="004153C6" w:rsidRDefault="0070237B" w:rsidP="00C3453C">
            <w:pPr>
              <w:widowControl w:val="0"/>
              <w:rPr>
                <w:rFonts w:cs="Arial"/>
                <w:szCs w:val="24"/>
              </w:rPr>
            </w:pPr>
          </w:p>
        </w:tc>
      </w:tr>
      <w:tr w:rsidR="0070237B" w:rsidRPr="004153C6" w:rsidTr="00C3453C">
        <w:trPr>
          <w:trHeight w:val="946"/>
        </w:trPr>
        <w:tc>
          <w:tcPr>
            <w:tcW w:w="4612" w:type="dxa"/>
            <w:shd w:val="clear" w:color="auto" w:fill="auto"/>
          </w:tcPr>
          <w:p w:rsidR="0070237B" w:rsidRPr="004153C6" w:rsidRDefault="0070237B" w:rsidP="00C3453C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Betriebsstandort (Adresse):</w:t>
            </w:r>
          </w:p>
          <w:p w:rsidR="0070237B" w:rsidRPr="004153C6" w:rsidRDefault="0070237B" w:rsidP="00C3453C">
            <w:pPr>
              <w:widowControl w:val="0"/>
              <w:rPr>
                <w:rFonts w:cs="Arial"/>
                <w:szCs w:val="24"/>
              </w:rPr>
            </w:pPr>
          </w:p>
          <w:p w:rsidR="0070237B" w:rsidRPr="004153C6" w:rsidRDefault="0070237B" w:rsidP="00C3453C">
            <w:pPr>
              <w:widowControl w:val="0"/>
              <w:rPr>
                <w:rFonts w:cs="Arial"/>
                <w:szCs w:val="24"/>
              </w:rPr>
            </w:pPr>
          </w:p>
        </w:tc>
        <w:tc>
          <w:tcPr>
            <w:tcW w:w="4612" w:type="dxa"/>
            <w:shd w:val="clear" w:color="auto" w:fill="auto"/>
          </w:tcPr>
          <w:p w:rsidR="0070237B" w:rsidRDefault="0070237B" w:rsidP="00C3453C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Berge, Zum </w:t>
            </w:r>
            <w:proofErr w:type="spellStart"/>
            <w:r>
              <w:rPr>
                <w:rFonts w:cs="Arial"/>
                <w:szCs w:val="24"/>
              </w:rPr>
              <w:t>weissen</w:t>
            </w:r>
            <w:proofErr w:type="spellEnd"/>
            <w:r>
              <w:rPr>
                <w:rFonts w:cs="Arial"/>
                <w:szCs w:val="24"/>
              </w:rPr>
              <w:t xml:space="preserve"> Pfahl 1</w:t>
            </w:r>
          </w:p>
          <w:p w:rsidR="0070237B" w:rsidRPr="004153C6" w:rsidRDefault="0070237B" w:rsidP="00C3453C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Gemarkung: Anten Flur: 5 Flurstück: 536; Gemarkung: Flur: Flurstück: </w:t>
            </w:r>
          </w:p>
        </w:tc>
      </w:tr>
      <w:tr w:rsidR="0070237B" w:rsidRPr="004153C6" w:rsidTr="00C3453C">
        <w:trPr>
          <w:trHeight w:val="631"/>
        </w:trPr>
        <w:tc>
          <w:tcPr>
            <w:tcW w:w="4612" w:type="dxa"/>
            <w:shd w:val="clear" w:color="auto" w:fill="auto"/>
          </w:tcPr>
          <w:p w:rsidR="0070237B" w:rsidRPr="004153C6" w:rsidRDefault="0070237B" w:rsidP="00C3453C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 xml:space="preserve">Nummer gemäß Anhang 1 </w:t>
            </w:r>
          </w:p>
          <w:p w:rsidR="0070237B" w:rsidRPr="004153C6" w:rsidRDefault="0070237B" w:rsidP="00C3453C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der 4. BImSchV</w:t>
            </w:r>
          </w:p>
        </w:tc>
        <w:tc>
          <w:tcPr>
            <w:tcW w:w="4612" w:type="dxa"/>
            <w:shd w:val="clear" w:color="auto" w:fill="auto"/>
          </w:tcPr>
          <w:p w:rsidR="0070237B" w:rsidRPr="004153C6" w:rsidRDefault="0070237B" w:rsidP="00C3453C">
            <w:pPr>
              <w:widowControl w:val="0"/>
              <w:rPr>
                <w:rFonts w:cs="Arial"/>
                <w:szCs w:val="24"/>
              </w:rPr>
            </w:pPr>
          </w:p>
        </w:tc>
      </w:tr>
      <w:tr w:rsidR="0070237B" w:rsidRPr="004153C6" w:rsidTr="00C3453C">
        <w:trPr>
          <w:trHeight w:val="631"/>
        </w:trPr>
        <w:tc>
          <w:tcPr>
            <w:tcW w:w="4612" w:type="dxa"/>
            <w:shd w:val="clear" w:color="auto" w:fill="auto"/>
          </w:tcPr>
          <w:p w:rsidR="0070237B" w:rsidRPr="004153C6" w:rsidRDefault="0070237B" w:rsidP="00C3453C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Bezeichnung gemäß Anhang 1</w:t>
            </w:r>
          </w:p>
          <w:p w:rsidR="0070237B" w:rsidRPr="004153C6" w:rsidRDefault="0070237B" w:rsidP="00C3453C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der 4. BImSchV</w:t>
            </w:r>
          </w:p>
        </w:tc>
        <w:tc>
          <w:tcPr>
            <w:tcW w:w="4612" w:type="dxa"/>
            <w:shd w:val="clear" w:color="auto" w:fill="auto"/>
          </w:tcPr>
          <w:p w:rsidR="0070237B" w:rsidRPr="004153C6" w:rsidRDefault="0070237B" w:rsidP="00C3453C">
            <w:pPr>
              <w:widowControl w:val="0"/>
              <w:rPr>
                <w:rFonts w:cs="Arial"/>
                <w:szCs w:val="24"/>
              </w:rPr>
            </w:pPr>
          </w:p>
        </w:tc>
      </w:tr>
      <w:tr w:rsidR="0070237B" w:rsidRPr="004153C6" w:rsidTr="00C3453C">
        <w:trPr>
          <w:trHeight w:val="6012"/>
        </w:trPr>
        <w:tc>
          <w:tcPr>
            <w:tcW w:w="9224" w:type="dxa"/>
            <w:gridSpan w:val="2"/>
            <w:shd w:val="clear" w:color="auto" w:fill="auto"/>
          </w:tcPr>
          <w:p w:rsidR="0070237B" w:rsidRPr="004153C6" w:rsidRDefault="0070237B" w:rsidP="00C3453C">
            <w:pPr>
              <w:widowControl w:val="0"/>
              <w:rPr>
                <w:rFonts w:cs="Arial"/>
                <w:b/>
                <w:szCs w:val="24"/>
              </w:rPr>
            </w:pPr>
          </w:p>
          <w:p w:rsidR="0070237B" w:rsidRPr="004153C6" w:rsidRDefault="0070237B" w:rsidP="00C3453C">
            <w:pPr>
              <w:widowControl w:val="0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>Fazit:</w:t>
            </w:r>
          </w:p>
          <w:p w:rsidR="0070237B" w:rsidRPr="004153C6" w:rsidRDefault="0070237B" w:rsidP="00C3453C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 xml:space="preserve">Wurden schwerwiegende Mängel </w:t>
            </w:r>
          </w:p>
          <w:p w:rsidR="0070237B" w:rsidRPr="004153C6" w:rsidRDefault="0070237B" w:rsidP="00C3453C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(schwerwiegender Verstoß gegen</w:t>
            </w:r>
          </w:p>
          <w:p w:rsidR="0070237B" w:rsidRPr="004153C6" w:rsidRDefault="0070237B" w:rsidP="00C3453C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Genehmigungsauflagen) festgestellt,</w:t>
            </w:r>
          </w:p>
          <w:p w:rsidR="0070237B" w:rsidRPr="004153C6" w:rsidRDefault="0070237B" w:rsidP="00C3453C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die eine zusätzliche Vor-Ort-Besichtigung</w:t>
            </w:r>
          </w:p>
          <w:p w:rsidR="0070237B" w:rsidRPr="004153C6" w:rsidRDefault="0070237B" w:rsidP="00C3453C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 xml:space="preserve">innerhalb von sechs Monaten erfordern?                    </w:t>
            </w:r>
            <w:r w:rsidRPr="004153C6">
              <w:rPr>
                <w:rFonts w:cs="Arial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53C6">
              <w:rPr>
                <w:rFonts w:cs="Arial"/>
                <w:szCs w:val="24"/>
              </w:rPr>
              <w:instrText xml:space="preserve"> FORMCHECKBOX </w:instrText>
            </w:r>
            <w:r w:rsidRPr="004153C6">
              <w:rPr>
                <w:rFonts w:cs="Arial"/>
                <w:szCs w:val="24"/>
              </w:rPr>
            </w:r>
            <w:r w:rsidRPr="004153C6">
              <w:rPr>
                <w:rFonts w:cs="Arial"/>
                <w:szCs w:val="24"/>
              </w:rPr>
              <w:fldChar w:fldCharType="end"/>
            </w:r>
            <w:r w:rsidRPr="004153C6">
              <w:rPr>
                <w:rFonts w:cs="Arial"/>
                <w:szCs w:val="24"/>
              </w:rPr>
              <w:t xml:space="preserve"> Ja             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r w:rsidRPr="004153C6">
              <w:rPr>
                <w:rFonts w:cs="Arial"/>
                <w:szCs w:val="24"/>
              </w:rPr>
              <w:t xml:space="preserve"> Nein</w:t>
            </w:r>
          </w:p>
          <w:p w:rsidR="0070237B" w:rsidRPr="004153C6" w:rsidRDefault="0070237B" w:rsidP="00C3453C">
            <w:pPr>
              <w:widowControl w:val="0"/>
              <w:rPr>
                <w:rFonts w:cs="Arial"/>
                <w:szCs w:val="24"/>
              </w:rPr>
            </w:pPr>
          </w:p>
          <w:p w:rsidR="0070237B" w:rsidRPr="004153C6" w:rsidRDefault="0070237B" w:rsidP="00C3453C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Wenn ja, welche:</w:t>
            </w:r>
          </w:p>
          <w:p w:rsidR="0070237B" w:rsidRPr="004153C6" w:rsidRDefault="0070237B" w:rsidP="00C3453C">
            <w:pPr>
              <w:widowControl w:val="0"/>
              <w:rPr>
                <w:rFonts w:cs="Arial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01"/>
              <w:gridCol w:w="4437"/>
            </w:tblGrid>
            <w:tr w:rsidR="0070237B" w:rsidRPr="004153C6" w:rsidTr="00C3453C">
              <w:trPr>
                <w:trHeight w:val="489"/>
              </w:trPr>
              <w:tc>
                <w:tcPr>
                  <w:tcW w:w="4501" w:type="dxa"/>
                  <w:shd w:val="clear" w:color="auto" w:fill="auto"/>
                  <w:vAlign w:val="center"/>
                </w:tcPr>
                <w:p w:rsidR="0070237B" w:rsidRPr="004153C6" w:rsidRDefault="0070237B" w:rsidP="00C3453C">
                  <w:pPr>
                    <w:widowControl w:val="0"/>
                    <w:rPr>
                      <w:rFonts w:cs="Arial"/>
                      <w:b/>
                      <w:szCs w:val="24"/>
                    </w:rPr>
                  </w:pPr>
                  <w:r w:rsidRPr="004153C6">
                    <w:rPr>
                      <w:rFonts w:cs="Arial"/>
                      <w:b/>
                      <w:szCs w:val="24"/>
                    </w:rPr>
                    <w:t>Mängel</w:t>
                  </w:r>
                </w:p>
              </w:tc>
              <w:tc>
                <w:tcPr>
                  <w:tcW w:w="4437" w:type="dxa"/>
                  <w:shd w:val="clear" w:color="auto" w:fill="auto"/>
                  <w:vAlign w:val="center"/>
                </w:tcPr>
                <w:p w:rsidR="0070237B" w:rsidRPr="004153C6" w:rsidRDefault="0070237B" w:rsidP="00C3453C">
                  <w:pPr>
                    <w:widowControl w:val="0"/>
                    <w:rPr>
                      <w:rFonts w:cs="Arial"/>
                      <w:b/>
                      <w:szCs w:val="24"/>
                    </w:rPr>
                  </w:pPr>
                  <w:r w:rsidRPr="004153C6">
                    <w:rPr>
                      <w:rFonts w:cs="Arial"/>
                      <w:b/>
                      <w:szCs w:val="24"/>
                    </w:rPr>
                    <w:t>Beseitigung bis</w:t>
                  </w:r>
                </w:p>
              </w:tc>
            </w:tr>
            <w:tr w:rsidR="0070237B" w:rsidRPr="004153C6" w:rsidTr="00C3453C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70237B" w:rsidRPr="004153C6" w:rsidRDefault="0070237B" w:rsidP="00C3453C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70237B" w:rsidRPr="004153C6" w:rsidRDefault="0070237B" w:rsidP="00C3453C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70237B" w:rsidRPr="004153C6" w:rsidRDefault="0070237B" w:rsidP="00C3453C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  <w:tr w:rsidR="0070237B" w:rsidRPr="004153C6" w:rsidTr="00C3453C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70237B" w:rsidRPr="004153C6" w:rsidRDefault="0070237B" w:rsidP="00C3453C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70237B" w:rsidRPr="004153C6" w:rsidRDefault="0070237B" w:rsidP="00C3453C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70237B" w:rsidRPr="004153C6" w:rsidRDefault="0070237B" w:rsidP="00C3453C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  <w:tr w:rsidR="0070237B" w:rsidRPr="004153C6" w:rsidTr="00C3453C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70237B" w:rsidRPr="004153C6" w:rsidRDefault="0070237B" w:rsidP="00C3453C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70237B" w:rsidRPr="004153C6" w:rsidRDefault="0070237B" w:rsidP="00C3453C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70237B" w:rsidRPr="004153C6" w:rsidRDefault="0070237B" w:rsidP="00C3453C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  <w:tr w:rsidR="0070237B" w:rsidRPr="004153C6" w:rsidTr="00C3453C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70237B" w:rsidRPr="004153C6" w:rsidRDefault="0070237B" w:rsidP="00C3453C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70237B" w:rsidRPr="004153C6" w:rsidRDefault="0070237B" w:rsidP="00C3453C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70237B" w:rsidRPr="004153C6" w:rsidRDefault="0070237B" w:rsidP="00C3453C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</w:tbl>
          <w:p w:rsidR="0070237B" w:rsidRPr="004153C6" w:rsidRDefault="0070237B" w:rsidP="00C3453C">
            <w:pPr>
              <w:widowControl w:val="0"/>
              <w:rPr>
                <w:rFonts w:cs="Arial"/>
                <w:szCs w:val="24"/>
              </w:rPr>
            </w:pPr>
          </w:p>
          <w:p w:rsidR="0070237B" w:rsidRPr="004153C6" w:rsidRDefault="0070237B" w:rsidP="00C3453C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Nachprüfungstermin, Datum:</w:t>
            </w:r>
          </w:p>
          <w:p w:rsidR="0070237B" w:rsidRPr="004153C6" w:rsidRDefault="0070237B" w:rsidP="00C3453C">
            <w:pPr>
              <w:widowControl w:val="0"/>
              <w:rPr>
                <w:rFonts w:cs="Arial"/>
                <w:szCs w:val="24"/>
              </w:rPr>
            </w:pPr>
          </w:p>
          <w:p w:rsidR="0070237B" w:rsidRPr="004153C6" w:rsidRDefault="0070237B" w:rsidP="00C3453C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Nächste reguläre Vor-Ort-Besichtigung, Datum:</w:t>
            </w:r>
            <w:r>
              <w:rPr>
                <w:rFonts w:cs="Arial"/>
                <w:szCs w:val="24"/>
              </w:rPr>
              <w:t xml:space="preserve"> 2021</w:t>
            </w:r>
          </w:p>
          <w:p w:rsidR="0070237B" w:rsidRPr="004153C6" w:rsidRDefault="0070237B" w:rsidP="00C3453C">
            <w:pPr>
              <w:widowControl w:val="0"/>
              <w:rPr>
                <w:rFonts w:cs="Arial"/>
                <w:szCs w:val="24"/>
              </w:rPr>
            </w:pPr>
          </w:p>
        </w:tc>
      </w:tr>
    </w:tbl>
    <w:p w:rsidR="00D4682D" w:rsidRDefault="00D4682D">
      <w:bookmarkStart w:id="0" w:name="_GoBack"/>
      <w:bookmarkEnd w:id="0"/>
    </w:p>
    <w:sectPr w:rsidR="00D4682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37B"/>
    <w:rsid w:val="0070237B"/>
    <w:rsid w:val="00D4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237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237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Landkreis Osnabrück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Knapp, Franz</dc:creator>
  <cp:lastModifiedBy>Knapp, Franz</cp:lastModifiedBy>
  <cp:revision>1</cp:revision>
  <dcterms:created xsi:type="dcterms:W3CDTF">2018-04-23T09:52:00Z</dcterms:created>
  <dcterms:modified xsi:type="dcterms:W3CDTF">2018-04-23T09:54:00Z</dcterms:modified>
</cp:coreProperties>
</file>