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14:anchorId="74C7233E" wp14:editId="169FEF4C">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rsidR="00192C02" w:rsidRPr="00F16104"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rsidR="00192C02" w:rsidRPr="002740C9" w:rsidRDefault="00192C02" w:rsidP="00192C02">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t xml:space="preserve">               </w:t>
      </w:r>
      <w:r w:rsidR="0021199A">
        <w:rPr>
          <w:rFonts w:ascii="Arial Narrow" w:hAnsi="Arial Narrow" w:cs="Arial"/>
          <w:sz w:val="22"/>
          <w:szCs w:val="22"/>
        </w:rPr>
        <w:t>13</w:t>
      </w:r>
      <w:r w:rsidR="00E03BC8">
        <w:rPr>
          <w:rFonts w:ascii="Arial Narrow" w:hAnsi="Arial Narrow" w:cs="Arial"/>
          <w:sz w:val="22"/>
          <w:szCs w:val="22"/>
        </w:rPr>
        <w:t>.</w:t>
      </w:r>
      <w:r w:rsidR="004901A8">
        <w:rPr>
          <w:rFonts w:ascii="Arial Narrow" w:hAnsi="Arial Narrow" w:cs="Arial"/>
          <w:sz w:val="22"/>
          <w:szCs w:val="22"/>
        </w:rPr>
        <w:t>03</w:t>
      </w:r>
      <w:r w:rsidR="00E57793">
        <w:rPr>
          <w:rFonts w:ascii="Arial Narrow" w:hAnsi="Arial Narrow" w:cs="Arial"/>
          <w:sz w:val="22"/>
          <w:szCs w:val="22"/>
        </w:rPr>
        <w:t>.2025</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1C429A">
        <w:rPr>
          <w:rFonts w:ascii="Arial Narrow" w:hAnsi="Arial Narrow" w:cs="Arial"/>
          <w:sz w:val="22"/>
          <w:szCs w:val="22"/>
        </w:rPr>
        <w:t>4</w:t>
      </w:r>
      <w:r w:rsidR="00BF12EF">
        <w:rPr>
          <w:rFonts w:ascii="Arial Narrow" w:hAnsi="Arial Narrow" w:cs="Arial"/>
          <w:sz w:val="22"/>
          <w:szCs w:val="22"/>
        </w:rPr>
        <w:t>719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00C80334">
        <w:rPr>
          <w:rFonts w:ascii="Arial Narrow" w:hAnsi="Arial Narrow" w:cs="Arial"/>
          <w:spacing w:val="4"/>
          <w:sz w:val="22"/>
          <w:szCs w:val="22"/>
        </w:rPr>
        <w:t>S</w:t>
      </w:r>
      <w:r>
        <w:rPr>
          <w:rFonts w:ascii="Arial Narrow" w:hAnsi="Arial Narrow" w:cs="Arial"/>
          <w:spacing w:val="4"/>
          <w:sz w:val="22"/>
          <w:szCs w:val="22"/>
        </w:rPr>
        <w:t>. Joachim-Meyer</w:t>
      </w:r>
    </w:p>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14:anchorId="10ABEE22" wp14:editId="2EDB58AF">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0ABEE22"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14:anchorId="2FE5EC3F" wp14:editId="22A4E8FB">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E5EC3F"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3A6579" w:rsidRDefault="003A6579" w:rsidP="00D81D47">
      <w:pPr>
        <w:tabs>
          <w:tab w:val="left" w:pos="9072"/>
        </w:tabs>
        <w:spacing w:line="360" w:lineRule="auto"/>
        <w:ind w:right="1134"/>
        <w:rPr>
          <w:rFonts w:cs="Arial"/>
          <w:b/>
          <w:sz w:val="28"/>
          <w:szCs w:val="28"/>
        </w:rPr>
      </w:pPr>
    </w:p>
    <w:p w:rsidR="00DD685F" w:rsidRDefault="00DD685F" w:rsidP="00DD685F">
      <w:pPr>
        <w:spacing w:line="360" w:lineRule="auto"/>
        <w:rPr>
          <w:rFonts w:cs="Arial"/>
          <w:b/>
          <w:sz w:val="28"/>
          <w:szCs w:val="28"/>
        </w:rPr>
      </w:pPr>
      <w:r w:rsidRPr="00881B70">
        <w:rPr>
          <w:rFonts w:cs="Arial"/>
          <w:b/>
          <w:sz w:val="28"/>
          <w:szCs w:val="28"/>
        </w:rPr>
        <w:t xml:space="preserve">SDG-Scouts® spüren Nachhaltigkeitspotenziale in </w:t>
      </w:r>
    </w:p>
    <w:p w:rsidR="00DD685F" w:rsidRDefault="00DD685F" w:rsidP="00DD685F">
      <w:pPr>
        <w:spacing w:line="360" w:lineRule="auto"/>
        <w:rPr>
          <w:rFonts w:cs="Arial"/>
          <w:b/>
          <w:sz w:val="28"/>
          <w:szCs w:val="28"/>
        </w:rPr>
      </w:pPr>
      <w:r w:rsidRPr="00881B70">
        <w:rPr>
          <w:rFonts w:cs="Arial"/>
          <w:b/>
          <w:sz w:val="28"/>
          <w:szCs w:val="28"/>
        </w:rPr>
        <w:t>Unternehmen auf</w:t>
      </w:r>
    </w:p>
    <w:p w:rsidR="00DD685F" w:rsidRPr="00BA10BE" w:rsidRDefault="00DD685F" w:rsidP="00DD685F">
      <w:pPr>
        <w:spacing w:before="100" w:beforeAutospacing="1" w:after="100" w:afterAutospacing="1" w:line="360" w:lineRule="auto"/>
        <w:rPr>
          <w:rFonts w:cs="Arial"/>
          <w:b/>
        </w:rPr>
      </w:pPr>
      <w:r w:rsidRPr="00BA10BE">
        <w:rPr>
          <w:rFonts w:cs="Arial"/>
          <w:b/>
        </w:rPr>
        <w:t xml:space="preserve">Azubis präsentierten ihre Ergebnisse / WIGOS plant weitere Workshops </w:t>
      </w:r>
    </w:p>
    <w:p w:rsidR="00DD685F" w:rsidRPr="00BA10BE" w:rsidRDefault="00DD685F" w:rsidP="00DD685F">
      <w:pPr>
        <w:spacing w:before="100" w:beforeAutospacing="1" w:after="100" w:afterAutospacing="1" w:line="360" w:lineRule="auto"/>
        <w:rPr>
          <w:rFonts w:cs="Arial"/>
        </w:rPr>
      </w:pPr>
      <w:r>
        <w:rPr>
          <w:rFonts w:cs="Arial"/>
          <w:b/>
        </w:rPr>
        <w:t>Osnabrück</w:t>
      </w:r>
      <w:r w:rsidR="00B051D8">
        <w:rPr>
          <w:rFonts w:cs="Arial"/>
          <w:b/>
        </w:rPr>
        <w:t xml:space="preserve">. </w:t>
      </w:r>
      <w:r w:rsidRPr="00BA10BE">
        <w:rPr>
          <w:rFonts w:cs="Arial"/>
        </w:rPr>
        <w:t xml:space="preserve">„Nachhaltigkeitsthemen gezielt in den Betriebsalltag integrieren“ ist das gemeinsame Ziel der SDG-Scouts®: </w:t>
      </w:r>
      <w:r w:rsidR="00F40BD1">
        <w:rPr>
          <w:rFonts w:cs="Arial"/>
        </w:rPr>
        <w:t>Zwölf</w:t>
      </w:r>
      <w:bookmarkStart w:id="0" w:name="_GoBack"/>
      <w:bookmarkEnd w:id="0"/>
      <w:r w:rsidRPr="00BA10BE">
        <w:rPr>
          <w:rFonts w:cs="Arial"/>
        </w:rPr>
        <w:t xml:space="preserve"> Auszubildende und junge Führungskräfte aus vier Unternehmen aus der Region entwickelten </w:t>
      </w:r>
      <w:r w:rsidR="0021199A">
        <w:rPr>
          <w:rFonts w:cs="Arial"/>
        </w:rPr>
        <w:t>innerhalb von fünf Monaten</w:t>
      </w:r>
      <w:r w:rsidRPr="00BA10BE">
        <w:rPr>
          <w:rFonts w:cs="Arial"/>
        </w:rPr>
        <w:t xml:space="preserve"> praxisnahe Projekte, die sie jetzt im Kreishaus präsentierten: Die Projekte reichten von der Umrüstung der Beleuchtung auf LED über die Einrichtung von E-Bike-Ladestationen bis zur Anlage von Blühwiesen. Weitere SDG-Scouts®-Workshops sind geplant, zu denen sich Unternehmen bei der WIGOS anmelden können.  </w:t>
      </w:r>
    </w:p>
    <w:p w:rsidR="00DD685F" w:rsidRPr="00BA10BE" w:rsidRDefault="00DD685F" w:rsidP="00DD685F">
      <w:pPr>
        <w:spacing w:before="100" w:beforeAutospacing="1" w:after="100" w:afterAutospacing="1" w:line="360" w:lineRule="auto"/>
        <w:rPr>
          <w:rFonts w:cs="Arial"/>
        </w:rPr>
      </w:pPr>
      <w:r w:rsidRPr="00BA10BE">
        <w:rPr>
          <w:rFonts w:cs="Arial"/>
        </w:rPr>
        <w:t>Das SDG-Scouts®-Programm wurde von dem B.A.U.M. e.V. (</w:t>
      </w:r>
      <w:r w:rsidRPr="00BA10BE">
        <w:rPr>
          <w:rFonts w:cs="Arial"/>
          <w:shd w:val="clear" w:color="auto" w:fill="FFFFFF"/>
        </w:rPr>
        <w:t xml:space="preserve">Bundesdeutscher Arbeitskreis für Umweltbewusstes Management e.V.) </w:t>
      </w:r>
      <w:r w:rsidRPr="00BA10BE">
        <w:rPr>
          <w:rFonts w:cs="Arial"/>
        </w:rPr>
        <w:t>in Zusammenarbeit mit der WIGOS Wirtschaftsförderungsgesellschaft Osnabrücker Land um</w:t>
      </w:r>
      <w:r w:rsidR="00401712">
        <w:rPr>
          <w:rFonts w:cs="Arial"/>
        </w:rPr>
        <w:t xml:space="preserve">gesetzt. Ziel der SDG-Scouts®, </w:t>
      </w:r>
      <w:r w:rsidRPr="00BA10BE">
        <w:rPr>
          <w:rFonts w:cs="Arial"/>
        </w:rPr>
        <w:t xml:space="preserve">der Auszubildenden im Unternehmen, ist es, Nachhaltigkeitspotenziale gemäß der 17 </w:t>
      </w:r>
      <w:proofErr w:type="spellStart"/>
      <w:r w:rsidRPr="00BA10BE">
        <w:rPr>
          <w:rFonts w:cs="Arial"/>
        </w:rPr>
        <w:t>Sustainable</w:t>
      </w:r>
      <w:proofErr w:type="spellEnd"/>
      <w:r w:rsidRPr="00BA10BE">
        <w:rPr>
          <w:rFonts w:cs="Arial"/>
        </w:rPr>
        <w:t xml:space="preserve"> Development Goals (SDGs) aufzuspüren, Projekte anzuregen und in Abstimmung mit der Geschäftsführung der Unternehmen umzusetzen. </w:t>
      </w:r>
    </w:p>
    <w:p w:rsidR="00DD685F" w:rsidRPr="00BA10BE" w:rsidRDefault="00DD685F" w:rsidP="00DD685F">
      <w:pPr>
        <w:spacing w:line="360" w:lineRule="auto"/>
        <w:rPr>
          <w:rFonts w:cs="Arial"/>
        </w:rPr>
      </w:pPr>
      <w:r w:rsidRPr="00BA10BE">
        <w:rPr>
          <w:rFonts w:cs="Arial"/>
        </w:rPr>
        <w:lastRenderedPageBreak/>
        <w:t xml:space="preserve">„Wir freuen uns sehr über das Interesse der Unternehmen. Sowohl die Teilnehmenden als auch die Unternehmen konnten einen großen Mehrwert durch das Projekt erfahren. So wurde nicht nur das Nachhaltigkeitsverständnis der Teilnehmenden sensibilisiert, welches sie langfristig in die Unternehmen integrieren können. Die jungen Menschen wurden auch gezielt in der Projektarbeit geschult“, betonen André Schulenberg und Imke Brockmann, die das Projekt vonseiten der WIGOS begleiteten. </w:t>
      </w:r>
    </w:p>
    <w:p w:rsidR="00DD685F" w:rsidRPr="00BA10BE" w:rsidRDefault="00DD685F" w:rsidP="00DD685F">
      <w:pPr>
        <w:spacing w:before="100" w:beforeAutospacing="1" w:after="100" w:afterAutospacing="1" w:line="360" w:lineRule="auto"/>
        <w:rPr>
          <w:rFonts w:cs="Arial"/>
        </w:rPr>
      </w:pPr>
      <w:r w:rsidRPr="00BA10BE">
        <w:rPr>
          <w:rFonts w:cs="Arial"/>
        </w:rPr>
        <w:t xml:space="preserve">Im Kreishaus präsentierten die teilnehmenden Unternehmen, die </w:t>
      </w:r>
      <w:proofErr w:type="spellStart"/>
      <w:r w:rsidRPr="00BA10BE">
        <w:rPr>
          <w:rFonts w:cs="Arial"/>
        </w:rPr>
        <w:t>Duni</w:t>
      </w:r>
      <w:proofErr w:type="spellEnd"/>
      <w:r w:rsidRPr="00BA10BE">
        <w:rPr>
          <w:rFonts w:cs="Arial"/>
        </w:rPr>
        <w:t xml:space="preserve"> Group aus Bramsche, Kunststofftechnik Borgmann GmbH und die Bernhard Kreiling GmbH &amp; Co. KG aus </w:t>
      </w:r>
      <w:proofErr w:type="spellStart"/>
      <w:r w:rsidRPr="00BA10BE">
        <w:rPr>
          <w:rFonts w:cs="Arial"/>
        </w:rPr>
        <w:t>Bersenbrück</w:t>
      </w:r>
      <w:proofErr w:type="spellEnd"/>
      <w:r w:rsidRPr="00BA10BE">
        <w:rPr>
          <w:rFonts w:cs="Arial"/>
        </w:rPr>
        <w:t xml:space="preserve"> sowie HLB | Dr. Klein, Dr. </w:t>
      </w:r>
      <w:proofErr w:type="spellStart"/>
      <w:r w:rsidRPr="00BA10BE">
        <w:rPr>
          <w:rFonts w:cs="Arial"/>
        </w:rPr>
        <w:t>Mönstermann</w:t>
      </w:r>
      <w:proofErr w:type="spellEnd"/>
      <w:r w:rsidRPr="00BA10BE">
        <w:rPr>
          <w:rFonts w:cs="Arial"/>
        </w:rPr>
        <w:t xml:space="preserve"> + Partner </w:t>
      </w:r>
      <w:proofErr w:type="spellStart"/>
      <w:r w:rsidRPr="00BA10BE">
        <w:rPr>
          <w:rFonts w:cs="Arial"/>
        </w:rPr>
        <w:t>mbB</w:t>
      </w:r>
      <w:proofErr w:type="spellEnd"/>
      <w:r w:rsidRPr="00BA10BE">
        <w:rPr>
          <w:rFonts w:cs="Arial"/>
        </w:rPr>
        <w:t xml:space="preserve"> aus Osnabrück ihre innovativen Ideen: So setzten die SDG-Scouts® der </w:t>
      </w:r>
      <w:proofErr w:type="spellStart"/>
      <w:r w:rsidRPr="00BA10BE">
        <w:rPr>
          <w:rFonts w:cs="Arial"/>
        </w:rPr>
        <w:t>Duni</w:t>
      </w:r>
      <w:proofErr w:type="spellEnd"/>
      <w:r w:rsidRPr="00BA10BE">
        <w:rPr>
          <w:rFonts w:cs="Arial"/>
        </w:rPr>
        <w:t xml:space="preserve"> Group auf eine E-Bike-Ladestation </w:t>
      </w:r>
      <w:r w:rsidRPr="00BA10BE">
        <w:rPr>
          <w:rFonts w:cs="Arial"/>
          <w:bCs/>
        </w:rPr>
        <w:t>inklusive eines mit PV ausgestatteten Fahrradunterstandes für Mitarbeitende</w:t>
      </w:r>
      <w:r w:rsidRPr="00BA10BE">
        <w:rPr>
          <w:rFonts w:cs="Arial"/>
        </w:rPr>
        <w:t>, um die Mobilität der Belegschaft umweltfreundlicher zu gestalten.</w:t>
      </w:r>
      <w:r w:rsidRPr="00BA10BE">
        <w:rPr>
          <w:rFonts w:cs="Arial"/>
          <w:b/>
          <w:bCs/>
        </w:rPr>
        <w:t xml:space="preserve"> </w:t>
      </w:r>
      <w:r w:rsidRPr="00BA10BE">
        <w:rPr>
          <w:rFonts w:cs="Arial"/>
          <w:bCs/>
        </w:rPr>
        <w:t xml:space="preserve">Das Unternehmen Kunststofftechnik Borgmann </w:t>
      </w:r>
      <w:r w:rsidRPr="00BA10BE">
        <w:rPr>
          <w:rFonts w:cs="Arial"/>
        </w:rPr>
        <w:t xml:space="preserve">investierte in die </w:t>
      </w:r>
      <w:r w:rsidRPr="00BA10BE">
        <w:rPr>
          <w:rFonts w:cs="Arial"/>
          <w:bCs/>
        </w:rPr>
        <w:t>Umrüstung der Beleuchtung auf LED</w:t>
      </w:r>
      <w:r w:rsidRPr="00BA10BE">
        <w:rPr>
          <w:rFonts w:cs="Arial"/>
        </w:rPr>
        <w:t>, ergänzt durch Bewegungsmelder und Lichtsensoren, um Energie zu sparen und den CO</w:t>
      </w:r>
      <w:r w:rsidRPr="00BA10BE">
        <w:rPr>
          <w:rFonts w:ascii="Cambria Math" w:hAnsi="Cambria Math" w:cs="Cambria Math"/>
        </w:rPr>
        <w:t>₂</w:t>
      </w:r>
      <w:r w:rsidRPr="00BA10BE">
        <w:rPr>
          <w:rFonts w:cs="Arial"/>
        </w:rPr>
        <w:t xml:space="preserve">-Ausstoß zu reduzieren. Die </w:t>
      </w:r>
      <w:r w:rsidRPr="00BA10BE">
        <w:rPr>
          <w:rFonts w:cs="Arial"/>
          <w:bCs/>
        </w:rPr>
        <w:t>Bernhard Kreiling GmbH &amp; Co. KG</w:t>
      </w:r>
      <w:r w:rsidRPr="00BA10BE">
        <w:rPr>
          <w:rFonts w:cs="Arial"/>
        </w:rPr>
        <w:t xml:space="preserve"> entwickelte ein weiteres Konzept für eine </w:t>
      </w:r>
      <w:r w:rsidRPr="00BA10BE">
        <w:rPr>
          <w:rFonts w:cs="Arial"/>
          <w:bCs/>
        </w:rPr>
        <w:t>E-Bike-Ladestation für Mitarbeitende</w:t>
      </w:r>
      <w:r w:rsidRPr="00BA10BE">
        <w:rPr>
          <w:rFonts w:cs="Arial"/>
        </w:rPr>
        <w:t xml:space="preserve"> sowie die </w:t>
      </w:r>
      <w:r w:rsidRPr="00BA10BE">
        <w:rPr>
          <w:rFonts w:cs="Arial"/>
          <w:bCs/>
        </w:rPr>
        <w:t>Anlage einer naturnahen Blühwiese</w:t>
      </w:r>
      <w:r w:rsidRPr="00BA10BE">
        <w:rPr>
          <w:rFonts w:cs="Arial"/>
        </w:rPr>
        <w:t xml:space="preserve">, um die Biodiversität zu fördern. Und die Azubis der </w:t>
      </w:r>
      <w:r w:rsidRPr="00BA10BE">
        <w:rPr>
          <w:rFonts w:cs="Arial"/>
          <w:bCs/>
        </w:rPr>
        <w:t xml:space="preserve">HLB | Dr. Klein, Dr. </w:t>
      </w:r>
      <w:proofErr w:type="spellStart"/>
      <w:r w:rsidRPr="00BA10BE">
        <w:rPr>
          <w:rFonts w:cs="Arial"/>
          <w:bCs/>
        </w:rPr>
        <w:t>Mönstermann</w:t>
      </w:r>
      <w:proofErr w:type="spellEnd"/>
      <w:r w:rsidRPr="00BA10BE">
        <w:rPr>
          <w:rFonts w:cs="Arial"/>
          <w:bCs/>
        </w:rPr>
        <w:t xml:space="preserve"> + Partner </w:t>
      </w:r>
      <w:proofErr w:type="spellStart"/>
      <w:r w:rsidRPr="00BA10BE">
        <w:rPr>
          <w:rFonts w:cs="Arial"/>
          <w:bCs/>
        </w:rPr>
        <w:t>mbB</w:t>
      </w:r>
      <w:proofErr w:type="spellEnd"/>
      <w:r w:rsidRPr="00BA10BE">
        <w:rPr>
          <w:rFonts w:cs="Arial"/>
        </w:rPr>
        <w:t xml:space="preserve"> erarbeiteten ein </w:t>
      </w:r>
      <w:r w:rsidRPr="00BA10BE">
        <w:rPr>
          <w:rFonts w:cs="Arial"/>
          <w:bCs/>
        </w:rPr>
        <w:t>Schulungskonzept zur Prüfung von Nachhaltigkeitsberichten</w:t>
      </w:r>
      <w:r w:rsidRPr="00BA10BE">
        <w:rPr>
          <w:rFonts w:cs="Arial"/>
        </w:rPr>
        <w:t xml:space="preserve">, das Unternehmen hilft, ihre Nachhaltigkeitspraktiken besser zu überwachen und zu dokumentieren. „Es war großartig, zu sehen, wie die Auszubildenden und jungen Führungskräfte der teilnehmenden Unternehmen ihre Ideen selbstbewusst vor der Geschäftsführung präsentierten und wie sich zudem deren Nachhaltigkeitsstrategien im Laufe des Programms weiterentwickelten“, freute sich Karina </w:t>
      </w:r>
      <w:proofErr w:type="spellStart"/>
      <w:r w:rsidRPr="00BA10BE">
        <w:rPr>
          <w:rFonts w:cs="Arial"/>
        </w:rPr>
        <w:t>Frochtmann</w:t>
      </w:r>
      <w:proofErr w:type="spellEnd"/>
      <w:r w:rsidRPr="00BA10BE">
        <w:rPr>
          <w:rFonts w:cs="Arial"/>
        </w:rPr>
        <w:t xml:space="preserve">, Projektmanagerin der SDG-Scouts® beim B.A.U.M. e.V. </w:t>
      </w:r>
    </w:p>
    <w:p w:rsidR="00DD685F" w:rsidRDefault="00DD685F" w:rsidP="00DD685F">
      <w:pPr>
        <w:spacing w:line="360" w:lineRule="auto"/>
        <w:rPr>
          <w:rFonts w:cs="Arial"/>
        </w:rPr>
      </w:pPr>
      <w:r w:rsidRPr="00BA10BE">
        <w:rPr>
          <w:rFonts w:cs="Arial"/>
        </w:rPr>
        <w:t xml:space="preserve">Auf Grund des Erfolgs der Projektreihe plant die WIGOS die Umsetzung einer weiteren </w:t>
      </w:r>
      <w:proofErr w:type="spellStart"/>
      <w:r w:rsidRPr="00BA10BE">
        <w:rPr>
          <w:rFonts w:cs="Arial"/>
        </w:rPr>
        <w:t>Workshopreihe</w:t>
      </w:r>
      <w:proofErr w:type="spellEnd"/>
      <w:r w:rsidRPr="00BA10BE">
        <w:rPr>
          <w:rFonts w:cs="Arial"/>
        </w:rPr>
        <w:t xml:space="preserve">, „SDG-Scouts® </w:t>
      </w:r>
      <w:proofErr w:type="spellStart"/>
      <w:r w:rsidRPr="00BA10BE">
        <w:rPr>
          <w:rFonts w:cs="Arial"/>
        </w:rPr>
        <w:t>business</w:t>
      </w:r>
      <w:proofErr w:type="spellEnd"/>
      <w:r w:rsidRPr="00BA10BE">
        <w:rPr>
          <w:rFonts w:cs="Arial"/>
        </w:rPr>
        <w:t xml:space="preserve">“, welche nicht ausschließlich auf Auszubildende und junge Führungskräfte abzielt. Auch dieser Durchgang wird für die Unternehmen von der WIGOS finanziell gefördert. Mit der mehrteiligen Workshop- und Schulungsreihe zu „SDG-Scouts® </w:t>
      </w:r>
      <w:proofErr w:type="spellStart"/>
      <w:r w:rsidRPr="00BA10BE">
        <w:rPr>
          <w:rFonts w:cs="Arial"/>
        </w:rPr>
        <w:t>business</w:t>
      </w:r>
      <w:proofErr w:type="spellEnd"/>
      <w:r w:rsidRPr="00BA10BE">
        <w:rPr>
          <w:rFonts w:cs="Arial"/>
        </w:rPr>
        <w:t xml:space="preserve">“ haben Beschäftigte aller Branchen die Chance, in ihren Unternehmen Nachhaltigkeit aktiv voranzubringen. Für interessierte Unternehmen bietet die WIGOS am 5. Mai, 11 Uhr, eine digitale Inforunde an. Eine Anmeldung ist erforderlich. Informationen und Anmeldung: Imke Brockmann, Nachhaltigkeitsmanagerin bei der WIGOS, </w:t>
      </w:r>
      <w:hyperlink r:id="rId9" w:history="1">
        <w:r w:rsidRPr="00BA10BE">
          <w:rPr>
            <w:rFonts w:cs="Arial"/>
          </w:rPr>
          <w:t>brockmann@wigos.de</w:t>
        </w:r>
      </w:hyperlink>
      <w:r w:rsidRPr="00BA10BE">
        <w:rPr>
          <w:rFonts w:cs="Arial"/>
        </w:rPr>
        <w:t xml:space="preserve">. </w:t>
      </w:r>
    </w:p>
    <w:p w:rsidR="00DD685F" w:rsidRPr="00BA10BE" w:rsidRDefault="00DD685F" w:rsidP="00DD685F">
      <w:pPr>
        <w:spacing w:line="360" w:lineRule="auto"/>
        <w:rPr>
          <w:rFonts w:cs="Arial"/>
        </w:rPr>
      </w:pPr>
    </w:p>
    <w:p w:rsidR="00DD685F" w:rsidRPr="00BA10BE" w:rsidRDefault="00DD685F" w:rsidP="00DD685F">
      <w:pPr>
        <w:spacing w:line="360" w:lineRule="auto"/>
        <w:rPr>
          <w:rFonts w:cs="Arial"/>
          <w:u w:val="single"/>
        </w:rPr>
      </w:pPr>
      <w:r w:rsidRPr="00BA10BE">
        <w:rPr>
          <w:rFonts w:cs="Arial"/>
          <w:u w:val="single"/>
        </w:rPr>
        <w:t xml:space="preserve">Bildunterschrift: </w:t>
      </w:r>
    </w:p>
    <w:p w:rsidR="00DD685F" w:rsidRPr="00BA10BE" w:rsidRDefault="00DD685F" w:rsidP="00DD685F">
      <w:pPr>
        <w:spacing w:line="360" w:lineRule="auto"/>
        <w:rPr>
          <w:rFonts w:cs="Arial"/>
          <w:i/>
        </w:rPr>
      </w:pPr>
      <w:r w:rsidRPr="00BA10BE">
        <w:rPr>
          <w:rFonts w:cs="Arial"/>
          <w:i/>
        </w:rPr>
        <w:t>Stolz präsentierten die SDG-Scouts® im Kreishaus ihre Ergebnisse.</w:t>
      </w:r>
    </w:p>
    <w:p w:rsidR="001816CA" w:rsidRPr="001816CA" w:rsidRDefault="00DD685F" w:rsidP="001816CA">
      <w:pPr>
        <w:rPr>
          <w:rFonts w:cs="Arial"/>
          <w:i/>
          <w:color w:val="000000"/>
        </w:rPr>
      </w:pPr>
      <w:r w:rsidRPr="001816CA">
        <w:rPr>
          <w:rFonts w:cs="Arial"/>
          <w:i/>
        </w:rPr>
        <w:t xml:space="preserve">Foto: </w:t>
      </w:r>
      <w:r w:rsidR="001816CA" w:rsidRPr="001816CA">
        <w:rPr>
          <w:rFonts w:cs="Arial"/>
          <w:i/>
          <w:color w:val="000000"/>
        </w:rPr>
        <w:t xml:space="preserve">Karina </w:t>
      </w:r>
      <w:proofErr w:type="spellStart"/>
      <w:r w:rsidR="001816CA" w:rsidRPr="001816CA">
        <w:rPr>
          <w:rFonts w:cs="Arial"/>
          <w:i/>
          <w:color w:val="000000"/>
        </w:rPr>
        <w:t>Frochtmann</w:t>
      </w:r>
      <w:proofErr w:type="spellEnd"/>
      <w:r w:rsidR="001816CA" w:rsidRPr="001816CA">
        <w:rPr>
          <w:rFonts w:cs="Arial"/>
          <w:i/>
          <w:color w:val="000000"/>
        </w:rPr>
        <w:t xml:space="preserve"> / B.A.U.M. e.V.</w:t>
      </w:r>
    </w:p>
    <w:p w:rsidR="001816CA" w:rsidRDefault="001816CA" w:rsidP="001816CA">
      <w:pPr>
        <w:rPr>
          <w:rFonts w:cs="Arial"/>
          <w:color w:val="000000"/>
          <w:sz w:val="24"/>
          <w:szCs w:val="24"/>
        </w:rPr>
      </w:pPr>
    </w:p>
    <w:p w:rsidR="00DD685F" w:rsidRPr="00BA10BE" w:rsidRDefault="00DD685F" w:rsidP="00DD685F">
      <w:pPr>
        <w:spacing w:line="360" w:lineRule="auto"/>
        <w:rPr>
          <w:rFonts w:cs="Arial"/>
          <w:i/>
        </w:rPr>
      </w:pPr>
      <w:r w:rsidRPr="00BA10BE">
        <w:rPr>
          <w:rFonts w:cs="Arial"/>
          <w:i/>
        </w:rPr>
        <w:t xml:space="preserve"> </w:t>
      </w:r>
    </w:p>
    <w:p w:rsidR="00DD685F" w:rsidRPr="00BA10BE" w:rsidRDefault="00DD685F" w:rsidP="00DD685F">
      <w:pPr>
        <w:spacing w:line="360" w:lineRule="auto"/>
        <w:rPr>
          <w:rFonts w:cs="Arial"/>
        </w:rPr>
      </w:pPr>
    </w:p>
    <w:p w:rsidR="007A0A27" w:rsidRPr="007A0A27" w:rsidRDefault="007A0A27" w:rsidP="00DD685F">
      <w:pPr>
        <w:spacing w:line="360" w:lineRule="auto"/>
        <w:rPr>
          <w:rFonts w:cs="Arial"/>
          <w:i/>
        </w:rPr>
      </w:pPr>
    </w:p>
    <w:p w:rsidR="00D81D47" w:rsidRPr="00320A63" w:rsidRDefault="00D81D47" w:rsidP="00535C07">
      <w:pPr>
        <w:spacing w:line="360" w:lineRule="auto"/>
        <w:rPr>
          <w:rFonts w:cs="Arial"/>
          <w:sz w:val="22"/>
          <w:szCs w:val="22"/>
        </w:rPr>
      </w:pPr>
    </w:p>
    <w:sectPr w:rsidR="00D81D47" w:rsidRPr="00320A63" w:rsidSect="00E65AD5">
      <w:footerReference w:type="first" r:id="rId10"/>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36C" w:rsidRDefault="0068736C">
      <w:r>
        <w:separator/>
      </w:r>
    </w:p>
  </w:endnote>
  <w:endnote w:type="continuationSeparator" w:id="0">
    <w:p w:rsidR="0068736C" w:rsidRDefault="00687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EF88241" wp14:editId="3EA9CAC9">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36C" w:rsidRDefault="0068736C">
      <w:r>
        <w:separator/>
      </w:r>
    </w:p>
  </w:footnote>
  <w:footnote w:type="continuationSeparator" w:id="0">
    <w:p w:rsidR="0068736C" w:rsidRDefault="006873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5B51"/>
    <w:rsid w:val="00007860"/>
    <w:rsid w:val="00012671"/>
    <w:rsid w:val="00016249"/>
    <w:rsid w:val="00020B33"/>
    <w:rsid w:val="0003033B"/>
    <w:rsid w:val="00040525"/>
    <w:rsid w:val="00040E86"/>
    <w:rsid w:val="00042D6D"/>
    <w:rsid w:val="00045287"/>
    <w:rsid w:val="00077987"/>
    <w:rsid w:val="00084036"/>
    <w:rsid w:val="00086256"/>
    <w:rsid w:val="000926F7"/>
    <w:rsid w:val="000962ED"/>
    <w:rsid w:val="000B4FAE"/>
    <w:rsid w:val="000C3698"/>
    <w:rsid w:val="000C47C2"/>
    <w:rsid w:val="000C6D44"/>
    <w:rsid w:val="000C7541"/>
    <w:rsid w:val="000D15D8"/>
    <w:rsid w:val="000E041A"/>
    <w:rsid w:val="000E0DB0"/>
    <w:rsid w:val="000F171D"/>
    <w:rsid w:val="000F19F1"/>
    <w:rsid w:val="000F3DFA"/>
    <w:rsid w:val="000F4EA5"/>
    <w:rsid w:val="000F6311"/>
    <w:rsid w:val="00101270"/>
    <w:rsid w:val="00101A20"/>
    <w:rsid w:val="0011615E"/>
    <w:rsid w:val="0012030E"/>
    <w:rsid w:val="00122777"/>
    <w:rsid w:val="00122B9C"/>
    <w:rsid w:val="0012713D"/>
    <w:rsid w:val="00135CFC"/>
    <w:rsid w:val="00135DA1"/>
    <w:rsid w:val="00137DE6"/>
    <w:rsid w:val="00141952"/>
    <w:rsid w:val="001458EC"/>
    <w:rsid w:val="00152F40"/>
    <w:rsid w:val="00156CFC"/>
    <w:rsid w:val="001578B3"/>
    <w:rsid w:val="00157B29"/>
    <w:rsid w:val="00175146"/>
    <w:rsid w:val="00175CE2"/>
    <w:rsid w:val="001816CA"/>
    <w:rsid w:val="00183FA5"/>
    <w:rsid w:val="001844EE"/>
    <w:rsid w:val="00186872"/>
    <w:rsid w:val="00192C02"/>
    <w:rsid w:val="001939B8"/>
    <w:rsid w:val="00195B53"/>
    <w:rsid w:val="00195BB4"/>
    <w:rsid w:val="00196644"/>
    <w:rsid w:val="001A7AD5"/>
    <w:rsid w:val="001B0134"/>
    <w:rsid w:val="001B2133"/>
    <w:rsid w:val="001C429A"/>
    <w:rsid w:val="001C5BA8"/>
    <w:rsid w:val="001C64C7"/>
    <w:rsid w:val="001D1DFB"/>
    <w:rsid w:val="001D40BA"/>
    <w:rsid w:val="001D6B57"/>
    <w:rsid w:val="001D6C30"/>
    <w:rsid w:val="001D6E29"/>
    <w:rsid w:val="001E4254"/>
    <w:rsid w:val="001E48E9"/>
    <w:rsid w:val="001E5C20"/>
    <w:rsid w:val="001F2816"/>
    <w:rsid w:val="00201BAA"/>
    <w:rsid w:val="00204134"/>
    <w:rsid w:val="00207533"/>
    <w:rsid w:val="00211817"/>
    <w:rsid w:val="0021199A"/>
    <w:rsid w:val="00230211"/>
    <w:rsid w:val="00231756"/>
    <w:rsid w:val="00235D57"/>
    <w:rsid w:val="00236C19"/>
    <w:rsid w:val="002374A4"/>
    <w:rsid w:val="00240222"/>
    <w:rsid w:val="002462E0"/>
    <w:rsid w:val="00250A0E"/>
    <w:rsid w:val="0025179C"/>
    <w:rsid w:val="00254F64"/>
    <w:rsid w:val="00261A24"/>
    <w:rsid w:val="0026655A"/>
    <w:rsid w:val="0027178C"/>
    <w:rsid w:val="00272A85"/>
    <w:rsid w:val="00273843"/>
    <w:rsid w:val="002740C9"/>
    <w:rsid w:val="00277042"/>
    <w:rsid w:val="002805B5"/>
    <w:rsid w:val="00282AC5"/>
    <w:rsid w:val="002835C6"/>
    <w:rsid w:val="002845FF"/>
    <w:rsid w:val="00286003"/>
    <w:rsid w:val="00286966"/>
    <w:rsid w:val="00290164"/>
    <w:rsid w:val="0029148B"/>
    <w:rsid w:val="002A1CA1"/>
    <w:rsid w:val="002B05A0"/>
    <w:rsid w:val="002B1787"/>
    <w:rsid w:val="002D13A1"/>
    <w:rsid w:val="002D38E3"/>
    <w:rsid w:val="002D46A3"/>
    <w:rsid w:val="002D6D11"/>
    <w:rsid w:val="002E0AD9"/>
    <w:rsid w:val="002F0A87"/>
    <w:rsid w:val="002F5C47"/>
    <w:rsid w:val="003117C9"/>
    <w:rsid w:val="00312C65"/>
    <w:rsid w:val="003204D2"/>
    <w:rsid w:val="00320A63"/>
    <w:rsid w:val="00324DFF"/>
    <w:rsid w:val="003253C6"/>
    <w:rsid w:val="00326647"/>
    <w:rsid w:val="00333604"/>
    <w:rsid w:val="00335B23"/>
    <w:rsid w:val="0033647A"/>
    <w:rsid w:val="00354FD9"/>
    <w:rsid w:val="003560C0"/>
    <w:rsid w:val="0035691B"/>
    <w:rsid w:val="00366A38"/>
    <w:rsid w:val="00373B6A"/>
    <w:rsid w:val="003827F3"/>
    <w:rsid w:val="00390961"/>
    <w:rsid w:val="00392875"/>
    <w:rsid w:val="003929DE"/>
    <w:rsid w:val="00396C03"/>
    <w:rsid w:val="003A1B35"/>
    <w:rsid w:val="003A6579"/>
    <w:rsid w:val="003B110D"/>
    <w:rsid w:val="003B3B41"/>
    <w:rsid w:val="003B6115"/>
    <w:rsid w:val="003C53E0"/>
    <w:rsid w:val="003D0A8F"/>
    <w:rsid w:val="003D7E50"/>
    <w:rsid w:val="003F77F1"/>
    <w:rsid w:val="00401712"/>
    <w:rsid w:val="004041EB"/>
    <w:rsid w:val="004110B2"/>
    <w:rsid w:val="004118AA"/>
    <w:rsid w:val="00412B3E"/>
    <w:rsid w:val="004244CD"/>
    <w:rsid w:val="00424537"/>
    <w:rsid w:val="004331B0"/>
    <w:rsid w:val="004333F5"/>
    <w:rsid w:val="00433A84"/>
    <w:rsid w:val="00433AF4"/>
    <w:rsid w:val="00433BAB"/>
    <w:rsid w:val="004408F0"/>
    <w:rsid w:val="00441E79"/>
    <w:rsid w:val="0045039C"/>
    <w:rsid w:val="00454157"/>
    <w:rsid w:val="00454B87"/>
    <w:rsid w:val="00465316"/>
    <w:rsid w:val="004673F7"/>
    <w:rsid w:val="00474C22"/>
    <w:rsid w:val="0047633F"/>
    <w:rsid w:val="00476DBE"/>
    <w:rsid w:val="00486BA8"/>
    <w:rsid w:val="004901A8"/>
    <w:rsid w:val="00490287"/>
    <w:rsid w:val="0049334D"/>
    <w:rsid w:val="0049367E"/>
    <w:rsid w:val="00493BFE"/>
    <w:rsid w:val="00495B2B"/>
    <w:rsid w:val="004A10E6"/>
    <w:rsid w:val="004A27BE"/>
    <w:rsid w:val="004A32B8"/>
    <w:rsid w:val="004A339A"/>
    <w:rsid w:val="004A6D49"/>
    <w:rsid w:val="004B2F04"/>
    <w:rsid w:val="004C1FDF"/>
    <w:rsid w:val="004C2F39"/>
    <w:rsid w:val="004C4B20"/>
    <w:rsid w:val="004D2506"/>
    <w:rsid w:val="004D3669"/>
    <w:rsid w:val="004E2954"/>
    <w:rsid w:val="004E3434"/>
    <w:rsid w:val="004E3C37"/>
    <w:rsid w:val="004E51ED"/>
    <w:rsid w:val="004E72BF"/>
    <w:rsid w:val="004F164C"/>
    <w:rsid w:val="004F1AC9"/>
    <w:rsid w:val="004F5E05"/>
    <w:rsid w:val="005011F9"/>
    <w:rsid w:val="00510B99"/>
    <w:rsid w:val="00511EC4"/>
    <w:rsid w:val="00513C07"/>
    <w:rsid w:val="00515D51"/>
    <w:rsid w:val="005163BD"/>
    <w:rsid w:val="00525C7A"/>
    <w:rsid w:val="00527522"/>
    <w:rsid w:val="00531B43"/>
    <w:rsid w:val="00535C07"/>
    <w:rsid w:val="005410F1"/>
    <w:rsid w:val="00546A2A"/>
    <w:rsid w:val="00553051"/>
    <w:rsid w:val="005541B0"/>
    <w:rsid w:val="00556030"/>
    <w:rsid w:val="0056305A"/>
    <w:rsid w:val="00580D2F"/>
    <w:rsid w:val="00583357"/>
    <w:rsid w:val="0058539D"/>
    <w:rsid w:val="00585AAD"/>
    <w:rsid w:val="005866E6"/>
    <w:rsid w:val="00587E40"/>
    <w:rsid w:val="005918DC"/>
    <w:rsid w:val="00594252"/>
    <w:rsid w:val="00596117"/>
    <w:rsid w:val="005A0F80"/>
    <w:rsid w:val="005A19BA"/>
    <w:rsid w:val="005A3866"/>
    <w:rsid w:val="005A4AD4"/>
    <w:rsid w:val="005A77C2"/>
    <w:rsid w:val="005B23D7"/>
    <w:rsid w:val="005C124D"/>
    <w:rsid w:val="005C1ED8"/>
    <w:rsid w:val="005C347E"/>
    <w:rsid w:val="005C3D13"/>
    <w:rsid w:val="005E257C"/>
    <w:rsid w:val="005E37F5"/>
    <w:rsid w:val="005E7B73"/>
    <w:rsid w:val="005F0FC7"/>
    <w:rsid w:val="005F3B5A"/>
    <w:rsid w:val="005F409F"/>
    <w:rsid w:val="005F569F"/>
    <w:rsid w:val="005F6B3F"/>
    <w:rsid w:val="00600BDB"/>
    <w:rsid w:val="006028E5"/>
    <w:rsid w:val="006031B8"/>
    <w:rsid w:val="006103BB"/>
    <w:rsid w:val="00610E04"/>
    <w:rsid w:val="006156B9"/>
    <w:rsid w:val="00616358"/>
    <w:rsid w:val="006206A0"/>
    <w:rsid w:val="0062405C"/>
    <w:rsid w:val="00624266"/>
    <w:rsid w:val="006378EF"/>
    <w:rsid w:val="00637A34"/>
    <w:rsid w:val="00645BE4"/>
    <w:rsid w:val="006475D5"/>
    <w:rsid w:val="00650E07"/>
    <w:rsid w:val="0065352F"/>
    <w:rsid w:val="00662383"/>
    <w:rsid w:val="00663551"/>
    <w:rsid w:val="00665724"/>
    <w:rsid w:val="00671961"/>
    <w:rsid w:val="006742BA"/>
    <w:rsid w:val="00681B5D"/>
    <w:rsid w:val="0068736C"/>
    <w:rsid w:val="006904D3"/>
    <w:rsid w:val="00693E1F"/>
    <w:rsid w:val="00694176"/>
    <w:rsid w:val="00695A6E"/>
    <w:rsid w:val="006974AA"/>
    <w:rsid w:val="006A4E9C"/>
    <w:rsid w:val="006A5830"/>
    <w:rsid w:val="006A7879"/>
    <w:rsid w:val="006B3B6E"/>
    <w:rsid w:val="006C17FD"/>
    <w:rsid w:val="006C1CEA"/>
    <w:rsid w:val="006C231F"/>
    <w:rsid w:val="006C33B1"/>
    <w:rsid w:val="006D029B"/>
    <w:rsid w:val="006F4CA7"/>
    <w:rsid w:val="006F6497"/>
    <w:rsid w:val="00703B82"/>
    <w:rsid w:val="00715480"/>
    <w:rsid w:val="007171DC"/>
    <w:rsid w:val="007208B4"/>
    <w:rsid w:val="007214F7"/>
    <w:rsid w:val="00722E4C"/>
    <w:rsid w:val="007242E0"/>
    <w:rsid w:val="00724EB4"/>
    <w:rsid w:val="00730995"/>
    <w:rsid w:val="007339CE"/>
    <w:rsid w:val="00737F3B"/>
    <w:rsid w:val="007412DD"/>
    <w:rsid w:val="00741CF2"/>
    <w:rsid w:val="00742055"/>
    <w:rsid w:val="007435F5"/>
    <w:rsid w:val="00747FE7"/>
    <w:rsid w:val="00752077"/>
    <w:rsid w:val="00755887"/>
    <w:rsid w:val="00755B5C"/>
    <w:rsid w:val="00764F65"/>
    <w:rsid w:val="00783B52"/>
    <w:rsid w:val="00784A3A"/>
    <w:rsid w:val="00786028"/>
    <w:rsid w:val="00787B2F"/>
    <w:rsid w:val="0079351E"/>
    <w:rsid w:val="0079419A"/>
    <w:rsid w:val="00797AE3"/>
    <w:rsid w:val="00797FF2"/>
    <w:rsid w:val="007A0A27"/>
    <w:rsid w:val="007A2828"/>
    <w:rsid w:val="007A67AC"/>
    <w:rsid w:val="007B0214"/>
    <w:rsid w:val="007B17B8"/>
    <w:rsid w:val="007B461B"/>
    <w:rsid w:val="007C2648"/>
    <w:rsid w:val="007C2CF9"/>
    <w:rsid w:val="007C5A57"/>
    <w:rsid w:val="007C6541"/>
    <w:rsid w:val="007C6D3A"/>
    <w:rsid w:val="007D43B8"/>
    <w:rsid w:val="007D502F"/>
    <w:rsid w:val="007D5F84"/>
    <w:rsid w:val="007D768F"/>
    <w:rsid w:val="007E03BE"/>
    <w:rsid w:val="007E66B8"/>
    <w:rsid w:val="007F0F0F"/>
    <w:rsid w:val="007F441A"/>
    <w:rsid w:val="007F7597"/>
    <w:rsid w:val="00802F26"/>
    <w:rsid w:val="00803137"/>
    <w:rsid w:val="008039BB"/>
    <w:rsid w:val="00804A93"/>
    <w:rsid w:val="00813BD3"/>
    <w:rsid w:val="008212C7"/>
    <w:rsid w:val="00822EF2"/>
    <w:rsid w:val="008241E0"/>
    <w:rsid w:val="008270F6"/>
    <w:rsid w:val="008324A7"/>
    <w:rsid w:val="008354CD"/>
    <w:rsid w:val="008412FE"/>
    <w:rsid w:val="00842498"/>
    <w:rsid w:val="008424B2"/>
    <w:rsid w:val="00846721"/>
    <w:rsid w:val="00852209"/>
    <w:rsid w:val="00853E76"/>
    <w:rsid w:val="0085793A"/>
    <w:rsid w:val="00864173"/>
    <w:rsid w:val="00866F04"/>
    <w:rsid w:val="0087013C"/>
    <w:rsid w:val="00874C61"/>
    <w:rsid w:val="00880031"/>
    <w:rsid w:val="00882FAB"/>
    <w:rsid w:val="00883E57"/>
    <w:rsid w:val="00890DA0"/>
    <w:rsid w:val="008A3021"/>
    <w:rsid w:val="008C40A3"/>
    <w:rsid w:val="008D29F2"/>
    <w:rsid w:val="008E00D8"/>
    <w:rsid w:val="008E2593"/>
    <w:rsid w:val="008E4BEB"/>
    <w:rsid w:val="008E504F"/>
    <w:rsid w:val="008E5E54"/>
    <w:rsid w:val="008F103E"/>
    <w:rsid w:val="008F3EA2"/>
    <w:rsid w:val="008F5B48"/>
    <w:rsid w:val="00907EFF"/>
    <w:rsid w:val="009103B1"/>
    <w:rsid w:val="00910E04"/>
    <w:rsid w:val="009139A1"/>
    <w:rsid w:val="00917E7C"/>
    <w:rsid w:val="00920B21"/>
    <w:rsid w:val="00920DC7"/>
    <w:rsid w:val="00926427"/>
    <w:rsid w:val="0093289E"/>
    <w:rsid w:val="009331F5"/>
    <w:rsid w:val="00934019"/>
    <w:rsid w:val="00936E31"/>
    <w:rsid w:val="00947F84"/>
    <w:rsid w:val="009577D3"/>
    <w:rsid w:val="0096348B"/>
    <w:rsid w:val="009635AB"/>
    <w:rsid w:val="00964D6C"/>
    <w:rsid w:val="00971CFD"/>
    <w:rsid w:val="00973CEE"/>
    <w:rsid w:val="0098130D"/>
    <w:rsid w:val="0099764C"/>
    <w:rsid w:val="009B3609"/>
    <w:rsid w:val="009B5509"/>
    <w:rsid w:val="009C18DA"/>
    <w:rsid w:val="009C40EC"/>
    <w:rsid w:val="009C60D6"/>
    <w:rsid w:val="009C7292"/>
    <w:rsid w:val="009E7B61"/>
    <w:rsid w:val="009F0DF4"/>
    <w:rsid w:val="009F7C27"/>
    <w:rsid w:val="00A11BA4"/>
    <w:rsid w:val="00A122D6"/>
    <w:rsid w:val="00A12706"/>
    <w:rsid w:val="00A143E9"/>
    <w:rsid w:val="00A14CDD"/>
    <w:rsid w:val="00A24522"/>
    <w:rsid w:val="00A27348"/>
    <w:rsid w:val="00A325C0"/>
    <w:rsid w:val="00A337E2"/>
    <w:rsid w:val="00A348E4"/>
    <w:rsid w:val="00A35F99"/>
    <w:rsid w:val="00A416CD"/>
    <w:rsid w:val="00A46204"/>
    <w:rsid w:val="00A47086"/>
    <w:rsid w:val="00A54C95"/>
    <w:rsid w:val="00A55797"/>
    <w:rsid w:val="00A6254B"/>
    <w:rsid w:val="00A667F9"/>
    <w:rsid w:val="00A674BB"/>
    <w:rsid w:val="00A70B04"/>
    <w:rsid w:val="00A81D0F"/>
    <w:rsid w:val="00A8360B"/>
    <w:rsid w:val="00A84F6D"/>
    <w:rsid w:val="00A8503D"/>
    <w:rsid w:val="00A90F35"/>
    <w:rsid w:val="00A9433D"/>
    <w:rsid w:val="00AA0042"/>
    <w:rsid w:val="00AA189F"/>
    <w:rsid w:val="00AA49E7"/>
    <w:rsid w:val="00AC3EA8"/>
    <w:rsid w:val="00AC5710"/>
    <w:rsid w:val="00AC5EEE"/>
    <w:rsid w:val="00AE116B"/>
    <w:rsid w:val="00AE2B40"/>
    <w:rsid w:val="00AF660B"/>
    <w:rsid w:val="00B00D93"/>
    <w:rsid w:val="00B051D8"/>
    <w:rsid w:val="00B1199E"/>
    <w:rsid w:val="00B13F93"/>
    <w:rsid w:val="00B25127"/>
    <w:rsid w:val="00B3272A"/>
    <w:rsid w:val="00B35C89"/>
    <w:rsid w:val="00B36A39"/>
    <w:rsid w:val="00B437AC"/>
    <w:rsid w:val="00B467C3"/>
    <w:rsid w:val="00B55048"/>
    <w:rsid w:val="00B61265"/>
    <w:rsid w:val="00B678F5"/>
    <w:rsid w:val="00B72526"/>
    <w:rsid w:val="00B7528C"/>
    <w:rsid w:val="00B75CE3"/>
    <w:rsid w:val="00B77242"/>
    <w:rsid w:val="00B77C30"/>
    <w:rsid w:val="00B8058E"/>
    <w:rsid w:val="00B85972"/>
    <w:rsid w:val="00B9699F"/>
    <w:rsid w:val="00B96BA0"/>
    <w:rsid w:val="00BA335B"/>
    <w:rsid w:val="00BB2D2C"/>
    <w:rsid w:val="00BC3632"/>
    <w:rsid w:val="00BC7B6C"/>
    <w:rsid w:val="00BD4321"/>
    <w:rsid w:val="00BE011C"/>
    <w:rsid w:val="00BE4C57"/>
    <w:rsid w:val="00BE78EF"/>
    <w:rsid w:val="00BF12EF"/>
    <w:rsid w:val="00BF61B1"/>
    <w:rsid w:val="00BF7406"/>
    <w:rsid w:val="00C01C4F"/>
    <w:rsid w:val="00C05733"/>
    <w:rsid w:val="00C161B0"/>
    <w:rsid w:val="00C17384"/>
    <w:rsid w:val="00C23BC6"/>
    <w:rsid w:val="00C252E2"/>
    <w:rsid w:val="00C255A3"/>
    <w:rsid w:val="00C348AE"/>
    <w:rsid w:val="00C376A9"/>
    <w:rsid w:val="00C41AEA"/>
    <w:rsid w:val="00C4533D"/>
    <w:rsid w:val="00C47E4A"/>
    <w:rsid w:val="00C50260"/>
    <w:rsid w:val="00C5188F"/>
    <w:rsid w:val="00C541EC"/>
    <w:rsid w:val="00C566D3"/>
    <w:rsid w:val="00C71D2D"/>
    <w:rsid w:val="00C80334"/>
    <w:rsid w:val="00C80C17"/>
    <w:rsid w:val="00C8640C"/>
    <w:rsid w:val="00C900C6"/>
    <w:rsid w:val="00C907F1"/>
    <w:rsid w:val="00C92320"/>
    <w:rsid w:val="00C93FD5"/>
    <w:rsid w:val="00C94C7B"/>
    <w:rsid w:val="00C973BB"/>
    <w:rsid w:val="00CA0B0B"/>
    <w:rsid w:val="00CA3095"/>
    <w:rsid w:val="00CB4CA8"/>
    <w:rsid w:val="00CB5FA2"/>
    <w:rsid w:val="00CC2DAE"/>
    <w:rsid w:val="00CC3015"/>
    <w:rsid w:val="00CC50DE"/>
    <w:rsid w:val="00CC632F"/>
    <w:rsid w:val="00CD3423"/>
    <w:rsid w:val="00CD58AE"/>
    <w:rsid w:val="00CE0FDC"/>
    <w:rsid w:val="00CE2ACE"/>
    <w:rsid w:val="00CE2DDD"/>
    <w:rsid w:val="00CE3306"/>
    <w:rsid w:val="00CF7137"/>
    <w:rsid w:val="00D0112B"/>
    <w:rsid w:val="00D022F8"/>
    <w:rsid w:val="00D04F12"/>
    <w:rsid w:val="00D073E8"/>
    <w:rsid w:val="00D1634B"/>
    <w:rsid w:val="00D16E36"/>
    <w:rsid w:val="00D261EB"/>
    <w:rsid w:val="00D27AFD"/>
    <w:rsid w:val="00D33261"/>
    <w:rsid w:val="00D35271"/>
    <w:rsid w:val="00D40E8D"/>
    <w:rsid w:val="00D4178B"/>
    <w:rsid w:val="00D41B9F"/>
    <w:rsid w:val="00D4559F"/>
    <w:rsid w:val="00D45653"/>
    <w:rsid w:val="00D50415"/>
    <w:rsid w:val="00D516E6"/>
    <w:rsid w:val="00D51A9E"/>
    <w:rsid w:val="00D6556F"/>
    <w:rsid w:val="00D65DFA"/>
    <w:rsid w:val="00D668A1"/>
    <w:rsid w:val="00D80700"/>
    <w:rsid w:val="00D81D47"/>
    <w:rsid w:val="00D91276"/>
    <w:rsid w:val="00D92E5F"/>
    <w:rsid w:val="00D94CC8"/>
    <w:rsid w:val="00D9791E"/>
    <w:rsid w:val="00DA1B37"/>
    <w:rsid w:val="00DB6269"/>
    <w:rsid w:val="00DB724E"/>
    <w:rsid w:val="00DC0A48"/>
    <w:rsid w:val="00DC114B"/>
    <w:rsid w:val="00DC3B2C"/>
    <w:rsid w:val="00DC422A"/>
    <w:rsid w:val="00DC4CEB"/>
    <w:rsid w:val="00DC68B3"/>
    <w:rsid w:val="00DD685F"/>
    <w:rsid w:val="00DE084D"/>
    <w:rsid w:val="00DE2E37"/>
    <w:rsid w:val="00DE30BB"/>
    <w:rsid w:val="00DF337D"/>
    <w:rsid w:val="00E01D40"/>
    <w:rsid w:val="00E03BC8"/>
    <w:rsid w:val="00E044C2"/>
    <w:rsid w:val="00E1423B"/>
    <w:rsid w:val="00E143C3"/>
    <w:rsid w:val="00E15128"/>
    <w:rsid w:val="00E20523"/>
    <w:rsid w:val="00E20B3E"/>
    <w:rsid w:val="00E2306C"/>
    <w:rsid w:val="00E23D77"/>
    <w:rsid w:val="00E2726C"/>
    <w:rsid w:val="00E3373C"/>
    <w:rsid w:val="00E341B4"/>
    <w:rsid w:val="00E347D7"/>
    <w:rsid w:val="00E41D80"/>
    <w:rsid w:val="00E449A3"/>
    <w:rsid w:val="00E44ED3"/>
    <w:rsid w:val="00E45527"/>
    <w:rsid w:val="00E45983"/>
    <w:rsid w:val="00E478AC"/>
    <w:rsid w:val="00E57782"/>
    <w:rsid w:val="00E57793"/>
    <w:rsid w:val="00E6535A"/>
    <w:rsid w:val="00E65AD5"/>
    <w:rsid w:val="00E7005D"/>
    <w:rsid w:val="00E71CAB"/>
    <w:rsid w:val="00E75807"/>
    <w:rsid w:val="00E80696"/>
    <w:rsid w:val="00E81B45"/>
    <w:rsid w:val="00E82CFE"/>
    <w:rsid w:val="00E852A4"/>
    <w:rsid w:val="00E9576C"/>
    <w:rsid w:val="00EA4BE2"/>
    <w:rsid w:val="00EA7D9D"/>
    <w:rsid w:val="00EB1470"/>
    <w:rsid w:val="00EB5C78"/>
    <w:rsid w:val="00EC351D"/>
    <w:rsid w:val="00ED1AA3"/>
    <w:rsid w:val="00EE2A5F"/>
    <w:rsid w:val="00EE48B9"/>
    <w:rsid w:val="00EE570F"/>
    <w:rsid w:val="00F1228F"/>
    <w:rsid w:val="00F13B81"/>
    <w:rsid w:val="00F16104"/>
    <w:rsid w:val="00F16237"/>
    <w:rsid w:val="00F2095B"/>
    <w:rsid w:val="00F228E1"/>
    <w:rsid w:val="00F27D25"/>
    <w:rsid w:val="00F3169E"/>
    <w:rsid w:val="00F36F16"/>
    <w:rsid w:val="00F37723"/>
    <w:rsid w:val="00F40BD1"/>
    <w:rsid w:val="00F42A6B"/>
    <w:rsid w:val="00F43A7F"/>
    <w:rsid w:val="00F463B4"/>
    <w:rsid w:val="00F54293"/>
    <w:rsid w:val="00F62CDF"/>
    <w:rsid w:val="00F653E1"/>
    <w:rsid w:val="00F66A9D"/>
    <w:rsid w:val="00F70B26"/>
    <w:rsid w:val="00F73A36"/>
    <w:rsid w:val="00F81C19"/>
    <w:rsid w:val="00F83331"/>
    <w:rsid w:val="00F95D94"/>
    <w:rsid w:val="00F97C90"/>
    <w:rsid w:val="00FA06CC"/>
    <w:rsid w:val="00FA0855"/>
    <w:rsid w:val="00FA1213"/>
    <w:rsid w:val="00FA13F5"/>
    <w:rsid w:val="00FA3C51"/>
    <w:rsid w:val="00FB2C49"/>
    <w:rsid w:val="00FB4528"/>
    <w:rsid w:val="00FC2CC5"/>
    <w:rsid w:val="00FC37A3"/>
    <w:rsid w:val="00FC7B27"/>
    <w:rsid w:val="00FD1CCD"/>
    <w:rsid w:val="00FD1E63"/>
    <w:rsid w:val="00FD21BF"/>
    <w:rsid w:val="00FD4B70"/>
    <w:rsid w:val="00FD558C"/>
    <w:rsid w:val="00FD6127"/>
    <w:rsid w:val="00FD688D"/>
    <w:rsid w:val="00FE3D37"/>
    <w:rsid w:val="00FE5178"/>
    <w:rsid w:val="00FE6E72"/>
    <w:rsid w:val="00FF2146"/>
    <w:rsid w:val="00FF3FE8"/>
    <w:rsid w:val="00FF430C"/>
    <w:rsid w:val="00FF5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08BEC3C6"/>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character" w:styleId="BesuchterLink">
    <w:name w:val="FollowedHyperlink"/>
    <w:basedOn w:val="Absatz-Standardschriftart"/>
    <w:uiPriority w:val="99"/>
    <w:semiHidden/>
    <w:unhideWhenUsed/>
    <w:rsid w:val="00495B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50409">
      <w:bodyDiv w:val="1"/>
      <w:marLeft w:val="0"/>
      <w:marRight w:val="0"/>
      <w:marTop w:val="0"/>
      <w:marBottom w:val="0"/>
      <w:divBdr>
        <w:top w:val="none" w:sz="0" w:space="0" w:color="auto"/>
        <w:left w:val="none" w:sz="0" w:space="0" w:color="auto"/>
        <w:bottom w:val="none" w:sz="0" w:space="0" w:color="auto"/>
        <w:right w:val="none" w:sz="0" w:space="0" w:color="auto"/>
      </w:divBdr>
    </w:div>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453618">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rockmann@wigos.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D2847-3C61-4E6A-B52F-854925CE4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2</Pages>
  <Words>592</Words>
  <Characters>3736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Joachim-Meyer, Sandra</cp:lastModifiedBy>
  <cp:revision>11</cp:revision>
  <cp:lastPrinted>2025-02-25T11:42:00Z</cp:lastPrinted>
  <dcterms:created xsi:type="dcterms:W3CDTF">2025-03-12T07:26:00Z</dcterms:created>
  <dcterms:modified xsi:type="dcterms:W3CDTF">2025-03-13T11:09:00Z</dcterms:modified>
</cp:coreProperties>
</file>