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862" w:rsidRDefault="00681862" w:rsidP="005B7616">
      <w:pPr>
        <w:pStyle w:val="Default"/>
        <w:rPr>
          <w:b/>
          <w:bCs/>
          <w:sz w:val="23"/>
          <w:szCs w:val="23"/>
        </w:rPr>
      </w:pPr>
    </w:p>
    <w:p w:rsidR="005B7616" w:rsidRPr="005B7616" w:rsidRDefault="00EF4DFF" w:rsidP="005B76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Information über die Verarbeitung personenbezogener Daten nach</w:t>
      </w:r>
      <w:r w:rsidR="005B7616" w:rsidRPr="005B7616">
        <w:rPr>
          <w:b/>
          <w:bCs/>
          <w:sz w:val="23"/>
          <w:szCs w:val="23"/>
        </w:rPr>
        <w:t xml:space="preserve"> Art. 13</w:t>
      </w:r>
      <w:r w:rsidR="0034621A">
        <w:rPr>
          <w:b/>
          <w:bCs/>
          <w:sz w:val="23"/>
          <w:szCs w:val="23"/>
        </w:rPr>
        <w:t xml:space="preserve"> Datenschutz-Grundverordnung (DS-GVO)</w:t>
      </w:r>
      <w:r w:rsidR="005B7616" w:rsidRPr="005B7616">
        <w:rPr>
          <w:b/>
          <w:bCs/>
          <w:sz w:val="23"/>
          <w:szCs w:val="23"/>
        </w:rPr>
        <w:t xml:space="preserve"> </w:t>
      </w:r>
    </w:p>
    <w:p w:rsidR="00EA359E" w:rsidRDefault="00EA359E" w:rsidP="00EA359E">
      <w:pPr>
        <w:pStyle w:val="Default"/>
        <w:rPr>
          <w:sz w:val="22"/>
          <w:szCs w:val="22"/>
        </w:rPr>
      </w:pPr>
    </w:p>
    <w:p w:rsidR="00EA359E" w:rsidRDefault="00EA359E" w:rsidP="00EA35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Ihre persone</w:t>
      </w:r>
      <w:r w:rsidR="00240BA9">
        <w:rPr>
          <w:sz w:val="22"/>
          <w:szCs w:val="22"/>
        </w:rPr>
        <w:t>nbezogenen Daten</w:t>
      </w:r>
      <w:r w:rsidR="001B5274">
        <w:rPr>
          <w:sz w:val="22"/>
          <w:szCs w:val="22"/>
        </w:rPr>
        <w:t xml:space="preserve"> </w:t>
      </w:r>
      <w:r w:rsidR="000B1AD3">
        <w:rPr>
          <w:sz w:val="22"/>
          <w:szCs w:val="22"/>
        </w:rPr>
        <w:t xml:space="preserve">(Titel, Name, Vorname, Institution, Adresse, Telefon, Email) </w:t>
      </w:r>
      <w:r w:rsidR="001E0211">
        <w:rPr>
          <w:sz w:val="22"/>
          <w:szCs w:val="22"/>
        </w:rPr>
        <w:t>w</w:t>
      </w:r>
      <w:r>
        <w:rPr>
          <w:sz w:val="22"/>
          <w:szCs w:val="22"/>
        </w:rPr>
        <w:t>erden du</w:t>
      </w:r>
      <w:r w:rsidR="00240BA9">
        <w:rPr>
          <w:sz w:val="22"/>
          <w:szCs w:val="22"/>
        </w:rPr>
        <w:t>rch den Landkreis Osnabrü</w:t>
      </w:r>
      <w:r w:rsidR="00A14951">
        <w:rPr>
          <w:sz w:val="22"/>
          <w:szCs w:val="22"/>
        </w:rPr>
        <w:t xml:space="preserve">ck, Fachdienst Gesundheit </w:t>
      </w:r>
      <w:r>
        <w:rPr>
          <w:sz w:val="22"/>
          <w:szCs w:val="22"/>
        </w:rPr>
        <w:t>verarbeitet</w:t>
      </w:r>
      <w:r w:rsidR="001B52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und gespeichert. </w:t>
      </w:r>
    </w:p>
    <w:p w:rsidR="00EA359E" w:rsidRDefault="00EA359E" w:rsidP="00EA359E">
      <w:pPr>
        <w:pStyle w:val="Default"/>
        <w:rPr>
          <w:sz w:val="22"/>
          <w:szCs w:val="22"/>
        </w:rPr>
      </w:pPr>
    </w:p>
    <w:p w:rsidR="00153BDD" w:rsidRDefault="00F96073" w:rsidP="00F960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Rechtsgrundlage der Verarbeitung ist</w:t>
      </w:r>
      <w:r w:rsidR="00860224">
        <w:rPr>
          <w:sz w:val="22"/>
          <w:szCs w:val="22"/>
        </w:rPr>
        <w:t xml:space="preserve"> Ihre Einwilligungserklärung</w:t>
      </w:r>
      <w:r w:rsidR="00A14951">
        <w:rPr>
          <w:sz w:val="22"/>
          <w:szCs w:val="22"/>
        </w:rPr>
        <w:t>.</w:t>
      </w:r>
    </w:p>
    <w:p w:rsidR="00F96073" w:rsidRDefault="00F96073" w:rsidP="00860224">
      <w:pPr>
        <w:pStyle w:val="Default"/>
        <w:rPr>
          <w:bCs/>
          <w:color w:val="000000" w:themeColor="text1"/>
          <w:sz w:val="22"/>
          <w:szCs w:val="22"/>
        </w:rPr>
      </w:pPr>
    </w:p>
    <w:p w:rsidR="00D82015" w:rsidRDefault="00EA359E" w:rsidP="00C54086">
      <w:pPr>
        <w:rPr>
          <w:rFonts w:ascii="Arial" w:hAnsi="Arial" w:cs="Arial"/>
          <w:bCs/>
          <w:color w:val="000000" w:themeColor="text1"/>
        </w:rPr>
      </w:pPr>
      <w:r w:rsidRPr="00C54086">
        <w:rPr>
          <w:rFonts w:ascii="Arial" w:hAnsi="Arial" w:cs="Arial"/>
          <w:bCs/>
          <w:color w:val="000000" w:themeColor="text1"/>
        </w:rPr>
        <w:t xml:space="preserve">Die </w:t>
      </w:r>
      <w:r w:rsidR="00F96073" w:rsidRPr="00C54086">
        <w:rPr>
          <w:rFonts w:ascii="Arial" w:hAnsi="Arial" w:cs="Arial"/>
          <w:bCs/>
          <w:color w:val="000000" w:themeColor="text1"/>
        </w:rPr>
        <w:t>Verarbeitung</w:t>
      </w:r>
      <w:r w:rsidRPr="00C54086">
        <w:rPr>
          <w:rFonts w:ascii="Arial" w:hAnsi="Arial" w:cs="Arial"/>
          <w:bCs/>
          <w:color w:val="000000" w:themeColor="text1"/>
        </w:rPr>
        <w:t xml:space="preserve"> der personenbezogenen Daten dient dem Zweck</w:t>
      </w:r>
      <w:r w:rsidR="00C54086" w:rsidRPr="00C54086">
        <w:rPr>
          <w:rFonts w:ascii="Arial" w:hAnsi="Arial" w:cs="Arial"/>
          <w:bCs/>
          <w:color w:val="000000" w:themeColor="text1"/>
        </w:rPr>
        <w:t xml:space="preserve"> </w:t>
      </w:r>
      <w:r w:rsidR="001504FB">
        <w:rPr>
          <w:rFonts w:ascii="Arial" w:hAnsi="Arial" w:cs="Arial"/>
          <w:bCs/>
          <w:color w:val="000000" w:themeColor="text1"/>
        </w:rPr>
        <w:t>der Anmeldung f</w:t>
      </w:r>
      <w:r w:rsidR="00FD44A7">
        <w:rPr>
          <w:rFonts w:ascii="Arial" w:hAnsi="Arial" w:cs="Arial"/>
          <w:bCs/>
          <w:color w:val="000000" w:themeColor="text1"/>
        </w:rPr>
        <w:t>ür die Gesundheitskonferenz 2025</w:t>
      </w:r>
      <w:r w:rsidR="00D82015">
        <w:rPr>
          <w:rFonts w:ascii="Arial" w:hAnsi="Arial" w:cs="Arial"/>
          <w:bCs/>
          <w:color w:val="000000" w:themeColor="text1"/>
        </w:rPr>
        <w:t>.</w:t>
      </w:r>
    </w:p>
    <w:p w:rsidR="009214D5" w:rsidRDefault="009214D5" w:rsidP="009214D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Ihre Daten werden nicht an Dritte weitergeleitet.</w:t>
      </w:r>
    </w:p>
    <w:p w:rsidR="009214D5" w:rsidRDefault="009214D5" w:rsidP="009214D5">
      <w:pPr>
        <w:pStyle w:val="Default"/>
        <w:rPr>
          <w:sz w:val="22"/>
          <w:szCs w:val="22"/>
        </w:rPr>
      </w:pPr>
    </w:p>
    <w:p w:rsidR="000B1AD3" w:rsidRDefault="009214D5" w:rsidP="009214D5">
      <w:r>
        <w:rPr>
          <w:rFonts w:ascii="Arial" w:hAnsi="Arial" w:cs="Arial"/>
          <w:bCs/>
          <w:color w:val="000000" w:themeColor="text1"/>
        </w:rPr>
        <w:t>Wenn eine gesonderte Einwilligung zur Daten (Barcode-Etiketten, Unterschrift) Verarbeitung sowie Weiterleitung an die Ärztekammer erfolgt, werden diese ausschließlich an die Ärztekammer weitergeleitet,</w:t>
      </w:r>
      <w:r w:rsidRPr="009214D5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 xml:space="preserve">um persönliche Fortbildungspunkte </w:t>
      </w:r>
      <w:r w:rsidR="00794FA6">
        <w:rPr>
          <w:rFonts w:ascii="Arial" w:hAnsi="Arial" w:cs="Arial"/>
          <w:bCs/>
          <w:color w:val="000000" w:themeColor="text1"/>
        </w:rPr>
        <w:t>eintragen zu lassen</w:t>
      </w:r>
      <w:r>
        <w:rPr>
          <w:rFonts w:ascii="Arial" w:hAnsi="Arial" w:cs="Arial"/>
          <w:bCs/>
          <w:color w:val="000000" w:themeColor="text1"/>
        </w:rPr>
        <w:t xml:space="preserve">. Eine anderweitige Weitergabe erfolgt nicht.   </w:t>
      </w:r>
    </w:p>
    <w:p w:rsidR="000B1AD3" w:rsidRPr="00794FA6" w:rsidRDefault="00B05B99" w:rsidP="00EA359E">
      <w:pPr>
        <w:pStyle w:val="Default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Falls Sie eingewilligt haben</w:t>
      </w:r>
      <w:r w:rsidR="0052425B" w:rsidRPr="00794FA6">
        <w:rPr>
          <w:bCs/>
          <w:color w:val="000000" w:themeColor="text1"/>
          <w:sz w:val="22"/>
          <w:szCs w:val="22"/>
        </w:rPr>
        <w:t>, dass Ihre</w:t>
      </w:r>
      <w:r w:rsidR="00794FA6">
        <w:rPr>
          <w:bCs/>
          <w:color w:val="000000" w:themeColor="text1"/>
          <w:sz w:val="22"/>
          <w:szCs w:val="22"/>
        </w:rPr>
        <w:t xml:space="preserve"> Kont</w:t>
      </w:r>
      <w:r w:rsidR="000B1AD3" w:rsidRPr="00794FA6">
        <w:rPr>
          <w:bCs/>
          <w:color w:val="000000" w:themeColor="text1"/>
          <w:sz w:val="22"/>
          <w:szCs w:val="22"/>
        </w:rPr>
        <w:t>aktdate</w:t>
      </w:r>
      <w:r w:rsidR="0052425B" w:rsidRPr="00794FA6">
        <w:rPr>
          <w:bCs/>
          <w:color w:val="000000" w:themeColor="text1"/>
          <w:sz w:val="22"/>
          <w:szCs w:val="22"/>
        </w:rPr>
        <w:t>n (</w:t>
      </w:r>
      <w:r w:rsidR="00794FA6">
        <w:rPr>
          <w:bCs/>
          <w:color w:val="000000" w:themeColor="text1"/>
          <w:sz w:val="22"/>
          <w:szCs w:val="22"/>
        </w:rPr>
        <w:t xml:space="preserve">Titel, </w:t>
      </w:r>
      <w:r w:rsidR="0052425B" w:rsidRPr="00794FA6">
        <w:rPr>
          <w:bCs/>
          <w:color w:val="000000" w:themeColor="text1"/>
          <w:sz w:val="22"/>
          <w:szCs w:val="22"/>
        </w:rPr>
        <w:t>Name, Vorname, Institution, Adresse, Telefon, Email) für die Netzwerkarbeit sowie die Versendung weiterer Einladung</w:t>
      </w:r>
      <w:r w:rsidR="000B1AD3" w:rsidRPr="00794FA6">
        <w:rPr>
          <w:bCs/>
          <w:color w:val="000000" w:themeColor="text1"/>
          <w:sz w:val="22"/>
          <w:szCs w:val="22"/>
        </w:rPr>
        <w:t>en</w:t>
      </w:r>
      <w:r w:rsidR="0052425B" w:rsidRPr="00794FA6">
        <w:rPr>
          <w:bCs/>
          <w:color w:val="000000" w:themeColor="text1"/>
          <w:sz w:val="22"/>
          <w:szCs w:val="22"/>
        </w:rPr>
        <w:t xml:space="preserve"> zu Veranstaltungen</w:t>
      </w:r>
      <w:r w:rsidR="000B1AD3" w:rsidRPr="00794FA6">
        <w:rPr>
          <w:bCs/>
          <w:color w:val="000000" w:themeColor="text1"/>
          <w:sz w:val="22"/>
          <w:szCs w:val="22"/>
        </w:rPr>
        <w:t xml:space="preserve"> des </w:t>
      </w:r>
      <w:r w:rsidR="0052425B" w:rsidRPr="00794FA6">
        <w:rPr>
          <w:bCs/>
          <w:color w:val="000000" w:themeColor="text1"/>
          <w:sz w:val="22"/>
          <w:szCs w:val="22"/>
        </w:rPr>
        <w:t>Gesundheitsdienstes gen</w:t>
      </w:r>
      <w:r w:rsidR="000B1AD3" w:rsidRPr="00794FA6">
        <w:rPr>
          <w:bCs/>
          <w:color w:val="000000" w:themeColor="text1"/>
          <w:sz w:val="22"/>
          <w:szCs w:val="22"/>
        </w:rPr>
        <w:t>utz</w:t>
      </w:r>
      <w:r w:rsidR="0052425B" w:rsidRPr="00794FA6">
        <w:rPr>
          <w:bCs/>
          <w:color w:val="000000" w:themeColor="text1"/>
          <w:sz w:val="22"/>
          <w:szCs w:val="22"/>
        </w:rPr>
        <w:t>t werden dürfen, werden diese dauerhaft gespeichert</w:t>
      </w:r>
      <w:r w:rsidR="000B1AD3" w:rsidRPr="00794FA6">
        <w:rPr>
          <w:bCs/>
          <w:color w:val="000000" w:themeColor="text1"/>
          <w:sz w:val="22"/>
          <w:szCs w:val="22"/>
        </w:rPr>
        <w:t>.</w:t>
      </w:r>
      <w:r w:rsidR="0052425B" w:rsidRPr="00794FA6">
        <w:rPr>
          <w:bCs/>
          <w:color w:val="000000" w:themeColor="text1"/>
          <w:sz w:val="22"/>
          <w:szCs w:val="22"/>
        </w:rPr>
        <w:t xml:space="preserve"> Eine Weiterleitung an Dritte erfolgt nicht.</w:t>
      </w:r>
    </w:p>
    <w:p w:rsidR="000B1AD3" w:rsidRPr="00794FA6" w:rsidRDefault="000B1AD3" w:rsidP="00EA359E">
      <w:pPr>
        <w:pStyle w:val="Default"/>
        <w:rPr>
          <w:bCs/>
          <w:color w:val="000000" w:themeColor="text1"/>
          <w:sz w:val="22"/>
          <w:szCs w:val="22"/>
        </w:rPr>
      </w:pPr>
    </w:p>
    <w:p w:rsidR="00F96073" w:rsidRPr="00794FA6" w:rsidRDefault="0052425B" w:rsidP="00EA359E">
      <w:pPr>
        <w:pStyle w:val="Default"/>
        <w:rPr>
          <w:bCs/>
          <w:color w:val="000000" w:themeColor="text1"/>
          <w:sz w:val="22"/>
          <w:szCs w:val="22"/>
        </w:rPr>
      </w:pPr>
      <w:r w:rsidRPr="00794FA6">
        <w:rPr>
          <w:bCs/>
          <w:color w:val="000000" w:themeColor="text1"/>
          <w:sz w:val="22"/>
          <w:szCs w:val="22"/>
        </w:rPr>
        <w:t>Andernfalls w</w:t>
      </w:r>
      <w:r w:rsidR="00EA359E" w:rsidRPr="00794FA6">
        <w:rPr>
          <w:bCs/>
          <w:color w:val="000000" w:themeColor="text1"/>
          <w:sz w:val="22"/>
          <w:szCs w:val="22"/>
        </w:rPr>
        <w:t>erden</w:t>
      </w:r>
      <w:r w:rsidRPr="00794FA6">
        <w:rPr>
          <w:bCs/>
          <w:color w:val="000000" w:themeColor="text1"/>
          <w:sz w:val="22"/>
          <w:szCs w:val="22"/>
        </w:rPr>
        <w:t xml:space="preserve"> </w:t>
      </w:r>
      <w:r w:rsidR="00CB1FAE">
        <w:rPr>
          <w:bCs/>
          <w:color w:val="000000" w:themeColor="text1"/>
          <w:sz w:val="22"/>
          <w:szCs w:val="22"/>
        </w:rPr>
        <w:t>I</w:t>
      </w:r>
      <w:r w:rsidRPr="00794FA6">
        <w:rPr>
          <w:bCs/>
          <w:color w:val="000000" w:themeColor="text1"/>
          <w:sz w:val="22"/>
          <w:szCs w:val="22"/>
        </w:rPr>
        <w:t>hre Daten (Titel, Name, Vorname, Institution, Adresse, Telefon, Email) drei Monate na</w:t>
      </w:r>
      <w:r w:rsidR="006C4DB6">
        <w:rPr>
          <w:bCs/>
          <w:color w:val="000000" w:themeColor="text1"/>
          <w:sz w:val="22"/>
          <w:szCs w:val="22"/>
        </w:rPr>
        <w:t>ch der Gesundheitskonferenz 2025</w:t>
      </w:r>
      <w:bookmarkStart w:id="0" w:name="_GoBack"/>
      <w:bookmarkEnd w:id="0"/>
      <w:r w:rsidRPr="00794FA6">
        <w:rPr>
          <w:bCs/>
          <w:color w:val="000000" w:themeColor="text1"/>
          <w:sz w:val="22"/>
          <w:szCs w:val="22"/>
        </w:rPr>
        <w:t xml:space="preserve"> g</w:t>
      </w:r>
      <w:r w:rsidR="000B1AD3" w:rsidRPr="00794FA6">
        <w:rPr>
          <w:bCs/>
          <w:color w:val="000000" w:themeColor="text1"/>
          <w:sz w:val="22"/>
          <w:szCs w:val="22"/>
        </w:rPr>
        <w:t>elöscht</w:t>
      </w:r>
      <w:r w:rsidRPr="00794FA6">
        <w:rPr>
          <w:bCs/>
          <w:color w:val="000000" w:themeColor="text1"/>
          <w:sz w:val="22"/>
          <w:szCs w:val="22"/>
        </w:rPr>
        <w:t>,</w:t>
      </w:r>
      <w:r w:rsidR="000B1AD3" w:rsidRPr="00794FA6">
        <w:rPr>
          <w:bCs/>
          <w:color w:val="000000" w:themeColor="text1"/>
          <w:sz w:val="22"/>
          <w:szCs w:val="22"/>
        </w:rPr>
        <w:t xml:space="preserve"> oder wenn Sie </w:t>
      </w:r>
      <w:r w:rsidR="00CB1FAE">
        <w:rPr>
          <w:bCs/>
          <w:color w:val="000000" w:themeColor="text1"/>
          <w:sz w:val="22"/>
          <w:szCs w:val="22"/>
        </w:rPr>
        <w:t>I</w:t>
      </w:r>
      <w:r w:rsidRPr="00794FA6">
        <w:rPr>
          <w:bCs/>
          <w:color w:val="000000" w:themeColor="text1"/>
          <w:sz w:val="22"/>
          <w:szCs w:val="22"/>
        </w:rPr>
        <w:t>hre E</w:t>
      </w:r>
      <w:r w:rsidR="000B1AD3" w:rsidRPr="00794FA6">
        <w:rPr>
          <w:bCs/>
          <w:color w:val="000000" w:themeColor="text1"/>
          <w:sz w:val="22"/>
          <w:szCs w:val="22"/>
        </w:rPr>
        <w:t xml:space="preserve">inwilligung </w:t>
      </w:r>
      <w:r w:rsidRPr="00794FA6">
        <w:rPr>
          <w:bCs/>
          <w:color w:val="000000" w:themeColor="text1"/>
          <w:sz w:val="22"/>
          <w:szCs w:val="22"/>
        </w:rPr>
        <w:t>widerrufen</w:t>
      </w:r>
      <w:r w:rsidR="000B1AD3" w:rsidRPr="00794FA6">
        <w:rPr>
          <w:bCs/>
          <w:color w:val="000000" w:themeColor="text1"/>
          <w:sz w:val="22"/>
          <w:szCs w:val="22"/>
        </w:rPr>
        <w:t xml:space="preserve"> haben. </w:t>
      </w:r>
    </w:p>
    <w:p w:rsidR="00807A22" w:rsidRPr="00794FA6" w:rsidRDefault="00807A22" w:rsidP="00EA359E">
      <w:pPr>
        <w:pStyle w:val="Default"/>
        <w:rPr>
          <w:bCs/>
          <w:color w:val="000000" w:themeColor="text1"/>
          <w:sz w:val="22"/>
          <w:szCs w:val="22"/>
        </w:rPr>
      </w:pPr>
    </w:p>
    <w:p w:rsidR="00EA359E" w:rsidRPr="00794FA6" w:rsidRDefault="00807A22" w:rsidP="00EA359E">
      <w:pPr>
        <w:pStyle w:val="Default"/>
        <w:rPr>
          <w:bCs/>
          <w:color w:val="000000" w:themeColor="text1"/>
          <w:sz w:val="22"/>
          <w:szCs w:val="22"/>
        </w:rPr>
      </w:pPr>
      <w:r w:rsidRPr="00794FA6">
        <w:rPr>
          <w:bCs/>
          <w:color w:val="000000" w:themeColor="text1"/>
          <w:sz w:val="22"/>
          <w:szCs w:val="22"/>
        </w:rPr>
        <w:t xml:space="preserve">Weitere Informationen zur Datenverarbeitung und Datensicherheit erhalten Sie auf der Homepage des Landkreises Osnabrück unter </w:t>
      </w:r>
      <w:hyperlink r:id="rId8" w:history="1">
        <w:r w:rsidRPr="00794FA6">
          <w:rPr>
            <w:bCs/>
            <w:color w:val="000000" w:themeColor="text1"/>
          </w:rPr>
          <w:t>www.landkreis-osnabrueck.de/information-dsgvo</w:t>
        </w:r>
      </w:hyperlink>
      <w:r w:rsidR="00FB414C" w:rsidRPr="00794FA6">
        <w:rPr>
          <w:bCs/>
          <w:color w:val="000000" w:themeColor="text1"/>
          <w:sz w:val="22"/>
          <w:szCs w:val="22"/>
        </w:rPr>
        <w:t>.</w:t>
      </w:r>
    </w:p>
    <w:p w:rsidR="00807A22" w:rsidRPr="00794FA6" w:rsidRDefault="00807A22" w:rsidP="00EA359E">
      <w:pPr>
        <w:pStyle w:val="Default"/>
        <w:rPr>
          <w:bCs/>
          <w:color w:val="000000" w:themeColor="text1"/>
          <w:sz w:val="22"/>
          <w:szCs w:val="22"/>
        </w:rPr>
      </w:pPr>
    </w:p>
    <w:p w:rsidR="00EA359E" w:rsidRPr="00794FA6" w:rsidRDefault="00704656" w:rsidP="00EA359E">
      <w:pPr>
        <w:pStyle w:val="Default"/>
        <w:rPr>
          <w:bCs/>
          <w:color w:val="000000" w:themeColor="text1"/>
          <w:sz w:val="22"/>
          <w:szCs w:val="22"/>
        </w:rPr>
      </w:pPr>
      <w:r w:rsidRPr="00794FA6">
        <w:rPr>
          <w:bCs/>
          <w:color w:val="000000" w:themeColor="text1"/>
          <w:sz w:val="22"/>
          <w:szCs w:val="22"/>
        </w:rPr>
        <w:t>Den Landkreis Os</w:t>
      </w:r>
      <w:r w:rsidR="001504FB" w:rsidRPr="00794FA6">
        <w:rPr>
          <w:bCs/>
          <w:color w:val="000000" w:themeColor="text1"/>
          <w:sz w:val="22"/>
          <w:szCs w:val="22"/>
        </w:rPr>
        <w:t>nabrück, Fachdienst Gesundheit</w:t>
      </w:r>
      <w:r w:rsidR="00295162" w:rsidRPr="00794FA6">
        <w:rPr>
          <w:bCs/>
          <w:color w:val="000000" w:themeColor="text1"/>
          <w:sz w:val="22"/>
          <w:szCs w:val="22"/>
        </w:rPr>
        <w:t xml:space="preserve">, </w:t>
      </w:r>
      <w:r w:rsidR="00EA359E" w:rsidRPr="00794FA6">
        <w:rPr>
          <w:bCs/>
          <w:color w:val="000000" w:themeColor="text1"/>
          <w:sz w:val="22"/>
          <w:szCs w:val="22"/>
        </w:rPr>
        <w:t xml:space="preserve">als verantwortliche datenverarbeitende Stelle können Sie per E-Mail unter </w:t>
      </w:r>
      <w:r w:rsidR="001504FB" w:rsidRPr="00794FA6">
        <w:rPr>
          <w:bCs/>
          <w:color w:val="000000" w:themeColor="text1"/>
          <w:sz w:val="22"/>
          <w:szCs w:val="22"/>
        </w:rPr>
        <w:t>gesundheitsdienst</w:t>
      </w:r>
      <w:r w:rsidR="00233852" w:rsidRPr="00794FA6">
        <w:rPr>
          <w:bCs/>
          <w:color w:val="000000" w:themeColor="text1"/>
          <w:sz w:val="22"/>
          <w:szCs w:val="22"/>
        </w:rPr>
        <w:t>@landkreis-osnabrueck.de</w:t>
      </w:r>
      <w:r w:rsidR="00EA359E" w:rsidRPr="00794FA6">
        <w:rPr>
          <w:bCs/>
          <w:color w:val="000000" w:themeColor="text1"/>
          <w:sz w:val="22"/>
          <w:szCs w:val="22"/>
        </w:rPr>
        <w:t xml:space="preserve"> bzw. postalis</w:t>
      </w:r>
      <w:r w:rsidRPr="00794FA6">
        <w:rPr>
          <w:bCs/>
          <w:color w:val="000000" w:themeColor="text1"/>
          <w:sz w:val="22"/>
          <w:szCs w:val="22"/>
        </w:rPr>
        <w:t>ch unter Landkreis Osnabrück, Fachdienst Gesundheit</w:t>
      </w:r>
      <w:r w:rsidR="00295162" w:rsidRPr="00794FA6">
        <w:rPr>
          <w:bCs/>
          <w:color w:val="000000" w:themeColor="text1"/>
          <w:sz w:val="22"/>
          <w:szCs w:val="22"/>
        </w:rPr>
        <w:t xml:space="preserve">, </w:t>
      </w:r>
      <w:r w:rsidR="00EA359E" w:rsidRPr="00794FA6">
        <w:rPr>
          <w:bCs/>
          <w:color w:val="000000" w:themeColor="text1"/>
          <w:sz w:val="22"/>
          <w:szCs w:val="22"/>
        </w:rPr>
        <w:t xml:space="preserve">Am </w:t>
      </w:r>
      <w:proofErr w:type="spellStart"/>
      <w:r w:rsidR="00EA359E" w:rsidRPr="00794FA6">
        <w:rPr>
          <w:bCs/>
          <w:color w:val="000000" w:themeColor="text1"/>
          <w:sz w:val="22"/>
          <w:szCs w:val="22"/>
        </w:rPr>
        <w:t>Schölerberg</w:t>
      </w:r>
      <w:proofErr w:type="spellEnd"/>
      <w:r w:rsidR="00EA359E" w:rsidRPr="00794FA6">
        <w:rPr>
          <w:bCs/>
          <w:color w:val="000000" w:themeColor="text1"/>
          <w:sz w:val="22"/>
          <w:szCs w:val="22"/>
        </w:rPr>
        <w:t xml:space="preserve"> 1, 49082 Osnabrück, kontaktieren. </w:t>
      </w:r>
    </w:p>
    <w:p w:rsidR="00EA359E" w:rsidRPr="00794FA6" w:rsidRDefault="00EA359E" w:rsidP="00EA359E">
      <w:pPr>
        <w:pStyle w:val="Default"/>
        <w:rPr>
          <w:bCs/>
          <w:color w:val="000000" w:themeColor="text1"/>
          <w:sz w:val="22"/>
          <w:szCs w:val="22"/>
        </w:rPr>
      </w:pPr>
    </w:p>
    <w:p w:rsidR="00EA359E" w:rsidRPr="00794FA6" w:rsidRDefault="00EA359E" w:rsidP="00EA359E">
      <w:pPr>
        <w:pStyle w:val="Default"/>
        <w:rPr>
          <w:bCs/>
          <w:color w:val="000000" w:themeColor="text1"/>
          <w:sz w:val="22"/>
          <w:szCs w:val="22"/>
        </w:rPr>
      </w:pPr>
      <w:r w:rsidRPr="00794FA6">
        <w:rPr>
          <w:bCs/>
          <w:color w:val="000000" w:themeColor="text1"/>
          <w:sz w:val="22"/>
          <w:szCs w:val="22"/>
        </w:rPr>
        <w:t xml:space="preserve">Sie können außerdem die Datenschutzbeauftragte des Landkreises Osnabrück per E-Mail unter datenschutz@landkreis-osnabrueck.de bzw. postalisch unter Landkreis Osnabrück, Datenschutzbeauftragte, </w:t>
      </w:r>
      <w:r w:rsidR="00C26F1E" w:rsidRPr="00794FA6">
        <w:rPr>
          <w:bCs/>
          <w:color w:val="000000" w:themeColor="text1"/>
          <w:sz w:val="22"/>
          <w:szCs w:val="22"/>
        </w:rPr>
        <w:t xml:space="preserve">Am </w:t>
      </w:r>
      <w:proofErr w:type="spellStart"/>
      <w:r w:rsidR="00C26F1E" w:rsidRPr="00794FA6">
        <w:rPr>
          <w:bCs/>
          <w:color w:val="000000" w:themeColor="text1"/>
          <w:sz w:val="22"/>
          <w:szCs w:val="22"/>
        </w:rPr>
        <w:t>Schölerberg</w:t>
      </w:r>
      <w:proofErr w:type="spellEnd"/>
      <w:r w:rsidR="00C26F1E" w:rsidRPr="00794FA6">
        <w:rPr>
          <w:bCs/>
          <w:color w:val="000000" w:themeColor="text1"/>
          <w:sz w:val="22"/>
          <w:szCs w:val="22"/>
        </w:rPr>
        <w:t xml:space="preserve"> 1</w:t>
      </w:r>
      <w:r w:rsidRPr="00794FA6">
        <w:rPr>
          <w:bCs/>
          <w:color w:val="000000" w:themeColor="text1"/>
          <w:sz w:val="22"/>
          <w:szCs w:val="22"/>
        </w:rPr>
        <w:t>, 490</w:t>
      </w:r>
      <w:r w:rsidR="003F7656" w:rsidRPr="00794FA6">
        <w:rPr>
          <w:bCs/>
          <w:color w:val="000000" w:themeColor="text1"/>
          <w:sz w:val="22"/>
          <w:szCs w:val="22"/>
        </w:rPr>
        <w:t>82</w:t>
      </w:r>
      <w:r w:rsidRPr="00794FA6">
        <w:rPr>
          <w:bCs/>
          <w:color w:val="000000" w:themeColor="text1"/>
          <w:sz w:val="22"/>
          <w:szCs w:val="22"/>
        </w:rPr>
        <w:t xml:space="preserve"> Osnabrück kontaktieren.</w:t>
      </w:r>
    </w:p>
    <w:p w:rsidR="00EA359E" w:rsidRPr="00794FA6" w:rsidRDefault="00EA359E" w:rsidP="00EA359E">
      <w:pPr>
        <w:pStyle w:val="Default"/>
        <w:rPr>
          <w:bCs/>
          <w:color w:val="000000" w:themeColor="text1"/>
          <w:sz w:val="22"/>
          <w:szCs w:val="22"/>
        </w:rPr>
      </w:pPr>
    </w:p>
    <w:p w:rsidR="00EA359E" w:rsidRPr="00794FA6" w:rsidRDefault="00EA359E" w:rsidP="00EA359E">
      <w:pPr>
        <w:pStyle w:val="Default"/>
        <w:rPr>
          <w:bCs/>
          <w:color w:val="000000" w:themeColor="text1"/>
          <w:sz w:val="22"/>
          <w:szCs w:val="22"/>
        </w:rPr>
      </w:pPr>
      <w:r w:rsidRPr="00794FA6">
        <w:rPr>
          <w:bCs/>
          <w:color w:val="000000" w:themeColor="text1"/>
          <w:sz w:val="22"/>
          <w:szCs w:val="22"/>
        </w:rPr>
        <w:t>Sie können</w:t>
      </w:r>
      <w:r w:rsidR="00295C77" w:rsidRPr="00794FA6">
        <w:rPr>
          <w:bCs/>
          <w:color w:val="000000" w:themeColor="text1"/>
          <w:sz w:val="22"/>
          <w:szCs w:val="22"/>
        </w:rPr>
        <w:t>, soweit die gesetzlichen Voraussetzungen vorliegen,</w:t>
      </w:r>
      <w:r w:rsidRPr="00794FA6">
        <w:rPr>
          <w:bCs/>
          <w:color w:val="000000" w:themeColor="text1"/>
          <w:sz w:val="22"/>
          <w:szCs w:val="22"/>
        </w:rPr>
        <w:t xml:space="preserve"> gegenüber </w:t>
      </w:r>
      <w:r w:rsidR="00C26F1E" w:rsidRPr="00794FA6">
        <w:rPr>
          <w:bCs/>
          <w:color w:val="000000" w:themeColor="text1"/>
          <w:sz w:val="22"/>
          <w:szCs w:val="22"/>
        </w:rPr>
        <w:t>dem Landkreis Osnabrück</w:t>
      </w:r>
      <w:r w:rsidRPr="00794FA6">
        <w:rPr>
          <w:bCs/>
          <w:color w:val="000000" w:themeColor="text1"/>
          <w:sz w:val="22"/>
          <w:szCs w:val="22"/>
        </w:rPr>
        <w:t xml:space="preserve"> folgende Rechte geltend machen: </w:t>
      </w:r>
    </w:p>
    <w:p w:rsidR="00EA359E" w:rsidRPr="00794FA6" w:rsidRDefault="00EA359E" w:rsidP="00EA359E">
      <w:pPr>
        <w:pStyle w:val="Default"/>
        <w:rPr>
          <w:bCs/>
          <w:color w:val="000000" w:themeColor="text1"/>
          <w:sz w:val="22"/>
          <w:szCs w:val="22"/>
        </w:rPr>
      </w:pPr>
    </w:p>
    <w:p w:rsidR="00EA359E" w:rsidRPr="00794FA6" w:rsidRDefault="00EA359E" w:rsidP="003B1F34">
      <w:pPr>
        <w:pStyle w:val="Default"/>
        <w:numPr>
          <w:ilvl w:val="0"/>
          <w:numId w:val="1"/>
        </w:numPr>
        <w:spacing w:after="103"/>
        <w:rPr>
          <w:bCs/>
          <w:color w:val="000000" w:themeColor="text1"/>
          <w:sz w:val="22"/>
          <w:szCs w:val="22"/>
        </w:rPr>
      </w:pPr>
      <w:r w:rsidRPr="00794FA6">
        <w:rPr>
          <w:bCs/>
          <w:color w:val="000000" w:themeColor="text1"/>
          <w:sz w:val="22"/>
          <w:szCs w:val="22"/>
        </w:rPr>
        <w:t xml:space="preserve">Recht auf Auskunft </w:t>
      </w:r>
    </w:p>
    <w:p w:rsidR="003B1F34" w:rsidRPr="00794FA6" w:rsidRDefault="00EA359E" w:rsidP="00EA359E">
      <w:pPr>
        <w:pStyle w:val="Default"/>
        <w:numPr>
          <w:ilvl w:val="0"/>
          <w:numId w:val="1"/>
        </w:numPr>
        <w:spacing w:after="103"/>
        <w:rPr>
          <w:bCs/>
          <w:color w:val="000000" w:themeColor="text1"/>
          <w:sz w:val="22"/>
          <w:szCs w:val="22"/>
        </w:rPr>
      </w:pPr>
      <w:r w:rsidRPr="00794FA6">
        <w:rPr>
          <w:bCs/>
          <w:color w:val="000000" w:themeColor="text1"/>
          <w:sz w:val="22"/>
          <w:szCs w:val="22"/>
        </w:rPr>
        <w:t xml:space="preserve">Recht auf Berichtigung oder Löschung </w:t>
      </w:r>
    </w:p>
    <w:p w:rsidR="00EA359E" w:rsidRPr="00794FA6" w:rsidRDefault="00EA359E" w:rsidP="00EA359E">
      <w:pPr>
        <w:pStyle w:val="Default"/>
        <w:numPr>
          <w:ilvl w:val="0"/>
          <w:numId w:val="1"/>
        </w:numPr>
        <w:spacing w:after="103"/>
        <w:rPr>
          <w:bCs/>
          <w:color w:val="000000" w:themeColor="text1"/>
          <w:sz w:val="22"/>
          <w:szCs w:val="22"/>
        </w:rPr>
      </w:pPr>
      <w:r w:rsidRPr="00794FA6">
        <w:rPr>
          <w:bCs/>
          <w:color w:val="000000" w:themeColor="text1"/>
          <w:sz w:val="22"/>
          <w:szCs w:val="22"/>
        </w:rPr>
        <w:t xml:space="preserve">Einschränkung der Verarbeitung </w:t>
      </w:r>
    </w:p>
    <w:p w:rsidR="00EA359E" w:rsidRPr="00794FA6" w:rsidRDefault="00EA359E" w:rsidP="003B1F34">
      <w:pPr>
        <w:pStyle w:val="Default"/>
        <w:numPr>
          <w:ilvl w:val="0"/>
          <w:numId w:val="1"/>
        </w:numPr>
        <w:rPr>
          <w:bCs/>
          <w:color w:val="000000" w:themeColor="text1"/>
          <w:sz w:val="22"/>
          <w:szCs w:val="22"/>
        </w:rPr>
      </w:pPr>
      <w:r w:rsidRPr="00794FA6">
        <w:rPr>
          <w:bCs/>
          <w:color w:val="000000" w:themeColor="text1"/>
          <w:sz w:val="22"/>
          <w:szCs w:val="22"/>
        </w:rPr>
        <w:lastRenderedPageBreak/>
        <w:t xml:space="preserve">Widerspruchsrecht gegen die Verarbeitung </w:t>
      </w:r>
    </w:p>
    <w:p w:rsidR="00EA359E" w:rsidRPr="00794FA6" w:rsidRDefault="00EA359E" w:rsidP="00EA359E">
      <w:pPr>
        <w:pStyle w:val="Default"/>
        <w:rPr>
          <w:bCs/>
          <w:color w:val="000000" w:themeColor="text1"/>
          <w:sz w:val="22"/>
          <w:szCs w:val="22"/>
        </w:rPr>
      </w:pPr>
    </w:p>
    <w:p w:rsidR="00EA359E" w:rsidRDefault="00EA359E" w:rsidP="00EA359E">
      <w:pPr>
        <w:pStyle w:val="Default"/>
        <w:rPr>
          <w:sz w:val="22"/>
          <w:szCs w:val="22"/>
        </w:rPr>
      </w:pPr>
      <w:r w:rsidRPr="00794FA6">
        <w:rPr>
          <w:bCs/>
          <w:color w:val="000000" w:themeColor="text1"/>
          <w:sz w:val="22"/>
          <w:szCs w:val="22"/>
        </w:rPr>
        <w:t>Darüber hinaus können Sie sich an die Niedersächsische Aufsichtsbehörde für den Datenschutz, Landesbeauftra</w:t>
      </w:r>
      <w:r w:rsidR="008A3201" w:rsidRPr="00794FA6">
        <w:rPr>
          <w:bCs/>
          <w:color w:val="000000" w:themeColor="text1"/>
          <w:sz w:val="22"/>
          <w:szCs w:val="22"/>
        </w:rPr>
        <w:t>gte für den Datenschutz Niedersachsen</w:t>
      </w:r>
      <w:r w:rsidR="00C26F1E" w:rsidRPr="00794FA6">
        <w:rPr>
          <w:bCs/>
          <w:color w:val="000000" w:themeColor="text1"/>
          <w:sz w:val="22"/>
          <w:szCs w:val="22"/>
        </w:rPr>
        <w:t xml:space="preserve"> in Hannover</w:t>
      </w:r>
      <w:r w:rsidRPr="00794FA6">
        <w:rPr>
          <w:bCs/>
          <w:color w:val="000000" w:themeColor="text1"/>
          <w:sz w:val="22"/>
          <w:szCs w:val="22"/>
        </w:rPr>
        <w:t>, wenden und dort ein Beschwerderec</w:t>
      </w:r>
      <w:r>
        <w:rPr>
          <w:sz w:val="22"/>
          <w:szCs w:val="22"/>
        </w:rPr>
        <w:t xml:space="preserve">ht geltend machen. </w:t>
      </w:r>
    </w:p>
    <w:sectPr w:rsidR="00EA359E" w:rsidSect="00346C37">
      <w:headerReference w:type="default" r:id="rId9"/>
      <w:pgSz w:w="11906" w:h="16838"/>
      <w:pgMar w:top="1418" w:right="1418" w:bottom="1134" w:left="1418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FA9" w:rsidRDefault="00261FA9" w:rsidP="005B7616">
      <w:pPr>
        <w:spacing w:after="0" w:line="240" w:lineRule="auto"/>
      </w:pPr>
      <w:r>
        <w:separator/>
      </w:r>
    </w:p>
  </w:endnote>
  <w:endnote w:type="continuationSeparator" w:id="0">
    <w:p w:rsidR="00261FA9" w:rsidRDefault="00261FA9" w:rsidP="005B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FA9" w:rsidRDefault="00261FA9" w:rsidP="005B7616">
      <w:pPr>
        <w:spacing w:after="0" w:line="240" w:lineRule="auto"/>
      </w:pPr>
      <w:r>
        <w:separator/>
      </w:r>
    </w:p>
  </w:footnote>
  <w:footnote w:type="continuationSeparator" w:id="0">
    <w:p w:rsidR="00261FA9" w:rsidRDefault="00261FA9" w:rsidP="005B7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616" w:rsidRDefault="005B7616" w:rsidP="005B7616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6783B8EA" wp14:editId="4359CC10">
          <wp:extent cx="1105916" cy="1190625"/>
          <wp:effectExtent l="0" t="0" r="0" b="0"/>
          <wp:docPr id="2" name="Grafik 2" descr="C:\Users\AverdiekJ\Desktop\Logo-Landkreis-einzeln-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verdiekJ\Desktop\Logo-Landkreis-einzeln-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729" cy="118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7616" w:rsidRDefault="005B76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A661E"/>
    <w:multiLevelType w:val="hybridMultilevel"/>
    <w:tmpl w:val="16D67450"/>
    <w:lvl w:ilvl="0" w:tplc="861C48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4688"/>
    <w:multiLevelType w:val="hybridMultilevel"/>
    <w:tmpl w:val="FD1EEAF6"/>
    <w:lvl w:ilvl="0" w:tplc="84C638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05346"/>
    <w:multiLevelType w:val="hybridMultilevel"/>
    <w:tmpl w:val="14B61086"/>
    <w:lvl w:ilvl="0" w:tplc="F86E54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43211"/>
    <w:multiLevelType w:val="hybridMultilevel"/>
    <w:tmpl w:val="ACF485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D5229"/>
    <w:multiLevelType w:val="hybridMultilevel"/>
    <w:tmpl w:val="721AE5B8"/>
    <w:lvl w:ilvl="0" w:tplc="EE085E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D6434"/>
    <w:multiLevelType w:val="hybridMultilevel"/>
    <w:tmpl w:val="9660560A"/>
    <w:lvl w:ilvl="0" w:tplc="0E120B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16"/>
    <w:rsid w:val="00030D3F"/>
    <w:rsid w:val="000A00CE"/>
    <w:rsid w:val="000B1AD3"/>
    <w:rsid w:val="001504FB"/>
    <w:rsid w:val="00153BDD"/>
    <w:rsid w:val="001B5274"/>
    <w:rsid w:val="001E0211"/>
    <w:rsid w:val="00203AA6"/>
    <w:rsid w:val="002276C7"/>
    <w:rsid w:val="00233852"/>
    <w:rsid w:val="00240BA9"/>
    <w:rsid w:val="00261FA9"/>
    <w:rsid w:val="00295162"/>
    <w:rsid w:val="00295C77"/>
    <w:rsid w:val="002E7E78"/>
    <w:rsid w:val="0034621A"/>
    <w:rsid w:val="00346C37"/>
    <w:rsid w:val="003B1F34"/>
    <w:rsid w:val="003F7656"/>
    <w:rsid w:val="004E522C"/>
    <w:rsid w:val="0052425B"/>
    <w:rsid w:val="00537F37"/>
    <w:rsid w:val="0056524A"/>
    <w:rsid w:val="005B7616"/>
    <w:rsid w:val="00681862"/>
    <w:rsid w:val="00690FC1"/>
    <w:rsid w:val="006C4DB6"/>
    <w:rsid w:val="006D2C70"/>
    <w:rsid w:val="006E0FC6"/>
    <w:rsid w:val="00704656"/>
    <w:rsid w:val="00787977"/>
    <w:rsid w:val="00794FA6"/>
    <w:rsid w:val="007B6DE3"/>
    <w:rsid w:val="007C3949"/>
    <w:rsid w:val="00807A22"/>
    <w:rsid w:val="008462BB"/>
    <w:rsid w:val="00860224"/>
    <w:rsid w:val="00866B21"/>
    <w:rsid w:val="008A3201"/>
    <w:rsid w:val="009214D5"/>
    <w:rsid w:val="009315E2"/>
    <w:rsid w:val="00947EEF"/>
    <w:rsid w:val="00A14951"/>
    <w:rsid w:val="00A27E19"/>
    <w:rsid w:val="00A61122"/>
    <w:rsid w:val="00A93A15"/>
    <w:rsid w:val="00AA043F"/>
    <w:rsid w:val="00B0166C"/>
    <w:rsid w:val="00B05B99"/>
    <w:rsid w:val="00B077EA"/>
    <w:rsid w:val="00B12993"/>
    <w:rsid w:val="00B81FEC"/>
    <w:rsid w:val="00BB01C4"/>
    <w:rsid w:val="00C26F1E"/>
    <w:rsid w:val="00C54086"/>
    <w:rsid w:val="00C75E8F"/>
    <w:rsid w:val="00C91BA3"/>
    <w:rsid w:val="00CB1FAE"/>
    <w:rsid w:val="00D82015"/>
    <w:rsid w:val="00D93D0A"/>
    <w:rsid w:val="00DC1B66"/>
    <w:rsid w:val="00DF27B2"/>
    <w:rsid w:val="00E041BD"/>
    <w:rsid w:val="00E21E7D"/>
    <w:rsid w:val="00EA359E"/>
    <w:rsid w:val="00EF4DFF"/>
    <w:rsid w:val="00F178E2"/>
    <w:rsid w:val="00F37154"/>
    <w:rsid w:val="00F96073"/>
    <w:rsid w:val="00FB1BDC"/>
    <w:rsid w:val="00FB414C"/>
    <w:rsid w:val="00FD44A7"/>
    <w:rsid w:val="00FE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E9565DE"/>
  <w15:docId w15:val="{85897688-23B1-498D-AC8F-68C76FC2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B76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7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761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B7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7616"/>
  </w:style>
  <w:style w:type="paragraph" w:styleId="Fuzeile">
    <w:name w:val="footer"/>
    <w:basedOn w:val="Standard"/>
    <w:link w:val="FuzeileZchn"/>
    <w:uiPriority w:val="99"/>
    <w:unhideWhenUsed/>
    <w:rsid w:val="005B7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7616"/>
  </w:style>
  <w:style w:type="character" w:styleId="Hyperlink">
    <w:name w:val="Hyperlink"/>
    <w:basedOn w:val="Absatz-Standardschriftart"/>
    <w:uiPriority w:val="99"/>
    <w:semiHidden/>
    <w:unhideWhenUsed/>
    <w:rsid w:val="00807A22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960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9607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9607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960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960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dkreis-osnabrueck.de/information-dsgv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1399A-FC19-47D7-B941-5E9879758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Osnabrück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Averdiek, Jonas</dc:creator>
  <cp:lastModifiedBy>Harnack, Julia</cp:lastModifiedBy>
  <cp:revision>4</cp:revision>
  <cp:lastPrinted>2019-02-28T12:32:00Z</cp:lastPrinted>
  <dcterms:created xsi:type="dcterms:W3CDTF">2025-03-13T07:59:00Z</dcterms:created>
  <dcterms:modified xsi:type="dcterms:W3CDTF">2025-03-13T08:03:00Z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OpenTime">
    <vt:lpwstr>1/23/2019 7:14:37 AM</vt:lpwstr>
  </property>
  <property fmtid="{D5CDD505-2E9C-101B-9397-08002B2CF9AE}" pid="3" name="OS_LastOpenUser">
    <vt:lpwstr>HEUERM</vt:lpwstr>
  </property>
</Properties>
</file>