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AB21C0">
        <w:rPr>
          <w:rFonts w:ascii="Arial Narrow" w:hAnsi="Arial Narrow" w:cs="Arial"/>
          <w:sz w:val="22"/>
          <w:szCs w:val="22"/>
        </w:rPr>
        <w:t>02</w:t>
      </w:r>
      <w:r w:rsidR="00E03BC8">
        <w:rPr>
          <w:rFonts w:ascii="Arial Narrow" w:hAnsi="Arial Narrow" w:cs="Arial"/>
          <w:sz w:val="22"/>
          <w:szCs w:val="22"/>
        </w:rPr>
        <w:t>.</w:t>
      </w:r>
      <w:r w:rsidR="00BB7A83">
        <w:rPr>
          <w:rFonts w:ascii="Arial Narrow" w:hAnsi="Arial Narrow" w:cs="Arial"/>
          <w:sz w:val="22"/>
          <w:szCs w:val="22"/>
        </w:rPr>
        <w:t>04</w:t>
      </w:r>
      <w:r w:rsidR="00E57793">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1211B5" w:rsidP="00973806">
      <w:pPr>
        <w:tabs>
          <w:tab w:val="left" w:pos="9072"/>
        </w:tabs>
        <w:spacing w:line="360" w:lineRule="auto"/>
        <w:ind w:right="1134"/>
        <w:jc w:val="both"/>
        <w:rPr>
          <w:rFonts w:cs="Arial"/>
          <w:b/>
          <w:sz w:val="28"/>
          <w:szCs w:val="28"/>
        </w:rPr>
      </w:pPr>
      <w:r>
        <w:rPr>
          <w:rFonts w:cs="Arial"/>
          <w:b/>
          <w:sz w:val="28"/>
          <w:szCs w:val="28"/>
        </w:rPr>
        <w:t xml:space="preserve">Mit Fernlicht führen und das Unternehmen nachfolgefit machen </w:t>
      </w:r>
    </w:p>
    <w:p w:rsidR="00D81D47" w:rsidRPr="003A6579" w:rsidRDefault="001211B5" w:rsidP="00F62CDF">
      <w:pPr>
        <w:tabs>
          <w:tab w:val="left" w:pos="9072"/>
        </w:tabs>
        <w:spacing w:line="360" w:lineRule="auto"/>
        <w:jc w:val="both"/>
        <w:rPr>
          <w:rFonts w:cs="Arial"/>
          <w:b/>
        </w:rPr>
      </w:pPr>
      <w:r>
        <w:rPr>
          <w:rFonts w:cs="Arial"/>
          <w:b/>
        </w:rPr>
        <w:t>Großes Interesse an Nachfolgeveranstaltung bei PURPLAN</w:t>
      </w:r>
    </w:p>
    <w:p w:rsidR="00E57782" w:rsidRDefault="00E57782" w:rsidP="00E57782">
      <w:pPr>
        <w:spacing w:line="360" w:lineRule="auto"/>
        <w:rPr>
          <w:rFonts w:cs="Arial"/>
          <w:b/>
        </w:rPr>
      </w:pPr>
    </w:p>
    <w:p w:rsidR="00E55DEE" w:rsidRDefault="00CB1791" w:rsidP="00E55DEE">
      <w:pPr>
        <w:shd w:val="clear" w:color="auto" w:fill="FFFFFF"/>
        <w:spacing w:after="100" w:afterAutospacing="1" w:line="360" w:lineRule="auto"/>
        <w:rPr>
          <w:rFonts w:cs="Arial"/>
        </w:rPr>
      </w:pPr>
      <w:r>
        <w:rPr>
          <w:rFonts w:cs="Arial"/>
          <w:b/>
        </w:rPr>
        <w:t>Wallenhorst</w:t>
      </w:r>
      <w:r w:rsidR="00B051D8">
        <w:rPr>
          <w:rFonts w:cs="Arial"/>
          <w:b/>
        </w:rPr>
        <w:t xml:space="preserve">. </w:t>
      </w:r>
      <w:r w:rsidR="00E55DEE">
        <w:rPr>
          <w:rFonts w:cs="Arial"/>
        </w:rPr>
        <w:t>Zahlreiche Unternehmen im Wirtschaftsraum Osnabrück stehen aktuell vor der Herausforderung, eine Nachfolgelösung zu finden. Gleichzeitig kann eine Übernahme eines Unternehmens oder eine Beteiligung eine interessante Alternative für Gründungsinteressierte sein. Über die verschiedenen Möglichkeiten</w:t>
      </w:r>
      <w:r w:rsidR="00D54AF6">
        <w:rPr>
          <w:rFonts w:cs="Arial"/>
        </w:rPr>
        <w:t xml:space="preserve">,  </w:t>
      </w:r>
      <w:r w:rsidR="00E55DEE">
        <w:rPr>
          <w:rFonts w:cs="Arial"/>
        </w:rPr>
        <w:t xml:space="preserve">Erfolgsfaktoren </w:t>
      </w:r>
      <w:r w:rsidR="00D54AF6">
        <w:rPr>
          <w:rFonts w:cs="Arial"/>
        </w:rPr>
        <w:t>und</w:t>
      </w:r>
      <w:r w:rsidR="00E55DEE">
        <w:rPr>
          <w:rFonts w:cs="Arial"/>
        </w:rPr>
        <w:t xml:space="preserve"> Stolpersteine</w:t>
      </w:r>
      <w:r w:rsidR="00D54AF6">
        <w:rPr>
          <w:rFonts w:cs="Arial"/>
        </w:rPr>
        <w:t>,</w:t>
      </w:r>
      <w:r w:rsidR="00E55DEE">
        <w:rPr>
          <w:rFonts w:cs="Arial"/>
        </w:rPr>
        <w:t xml:space="preserve"> informierte eine Veranstaltung in den Räumen der PURPLAN GmbH in Wallenhorst. Rund 60 Interessierte folgten der Einladung der </w:t>
      </w:r>
      <w:r w:rsidR="00E55DEE" w:rsidRPr="0000155E">
        <w:rPr>
          <w:rFonts w:cs="Arial"/>
        </w:rPr>
        <w:t>WIGOS Wirtschaftsförderun</w:t>
      </w:r>
      <w:r w:rsidR="00E55DEE">
        <w:rPr>
          <w:rFonts w:cs="Arial"/>
        </w:rPr>
        <w:t xml:space="preserve">gsgesellschaft Osnabrücker Land, der </w:t>
      </w:r>
      <w:r w:rsidR="00E55DEE" w:rsidRPr="0000155E">
        <w:rPr>
          <w:rFonts w:cs="Arial"/>
        </w:rPr>
        <w:t>Wirtschaftsförderung Osnabrück</w:t>
      </w:r>
      <w:r w:rsidR="00E55DEE">
        <w:rPr>
          <w:rFonts w:cs="Arial"/>
        </w:rPr>
        <w:t xml:space="preserve"> (WFO)</w:t>
      </w:r>
      <w:r w:rsidR="00E55DEE" w:rsidRPr="0000155E">
        <w:rPr>
          <w:rFonts w:cs="Arial"/>
        </w:rPr>
        <w:t xml:space="preserve">, der Handwerkskammer Osnabrück-Emsland-Grafschaft Bentheim </w:t>
      </w:r>
      <w:r w:rsidR="00E55DEE">
        <w:rPr>
          <w:rFonts w:cs="Arial"/>
        </w:rPr>
        <w:t xml:space="preserve">(HWK) </w:t>
      </w:r>
      <w:r w:rsidR="00E55DEE" w:rsidRPr="0000155E">
        <w:rPr>
          <w:rFonts w:cs="Arial"/>
        </w:rPr>
        <w:t>sowie der Industrie- und Handelskammer Osnabrück-Emsland-Grafschaft Bentheim</w:t>
      </w:r>
      <w:r w:rsidR="00E55DEE">
        <w:rPr>
          <w:rFonts w:cs="Arial"/>
        </w:rPr>
        <w:t xml:space="preserve"> (IHK)</w:t>
      </w:r>
      <w:r w:rsidR="00E55DEE" w:rsidRPr="0000155E">
        <w:rPr>
          <w:rFonts w:cs="Arial"/>
        </w:rPr>
        <w:t xml:space="preserve">. </w:t>
      </w:r>
      <w:r w:rsidR="00E55DEE">
        <w:rPr>
          <w:rFonts w:cs="Arial"/>
        </w:rPr>
        <w:t xml:space="preserve"> </w:t>
      </w:r>
    </w:p>
    <w:p w:rsidR="00E55DEE" w:rsidRDefault="00E55DEE" w:rsidP="00E55DEE">
      <w:pPr>
        <w:spacing w:line="360" w:lineRule="auto"/>
        <w:rPr>
          <w:rFonts w:cs="Arial"/>
          <w:color w:val="000000"/>
        </w:rPr>
      </w:pPr>
      <w:r>
        <w:rPr>
          <w:rFonts w:cs="Arial"/>
        </w:rPr>
        <w:t>„Das große Interesse an unserer gemeinsamen Veranstaltung zeigt nicht nur deutlich, wie drängend das Problem für viele Unternehmen ist, sondern auch den Informationsbedarf an praxisgerechten bewährten Alternativen einer Unternehmensnachfolge“, betonte Axel Kolhosser vom WIGOS-</w:t>
      </w:r>
      <w:proofErr w:type="spellStart"/>
      <w:r>
        <w:rPr>
          <w:rFonts w:cs="Arial"/>
        </w:rPr>
        <w:t>UnternehmensService</w:t>
      </w:r>
      <w:proofErr w:type="spellEnd"/>
      <w:r>
        <w:rPr>
          <w:rFonts w:cs="Arial"/>
        </w:rPr>
        <w:t xml:space="preserve">, der die Nachfolgeveranstaltung moderierte. Eine „Erfolgsstory“ sei die Nachfolgeregelung des gastgebenden </w:t>
      </w:r>
      <w:r w:rsidRPr="00BA288B">
        <w:rPr>
          <w:rFonts w:cs="Arial"/>
        </w:rPr>
        <w:t xml:space="preserve">inhabergeführten </w:t>
      </w:r>
      <w:r>
        <w:rPr>
          <w:rFonts w:cs="Arial"/>
        </w:rPr>
        <w:t>Familienu</w:t>
      </w:r>
      <w:r w:rsidRPr="00BA288B">
        <w:rPr>
          <w:rFonts w:cs="Arial"/>
        </w:rPr>
        <w:t>nt</w:t>
      </w:r>
      <w:r>
        <w:rPr>
          <w:rFonts w:cs="Arial"/>
        </w:rPr>
        <w:t>ernehmens PURPLAN, das heute international führend</w:t>
      </w:r>
      <w:r w:rsidRPr="00BA288B">
        <w:rPr>
          <w:rFonts w:cs="Arial"/>
        </w:rPr>
        <w:t xml:space="preserve"> im Anlagenbau</w:t>
      </w:r>
      <w:r>
        <w:rPr>
          <w:rFonts w:cs="Arial"/>
        </w:rPr>
        <w:t xml:space="preserve"> ist. Wie der Nachfolgeprozess bei PURPLAN gestaltet wird, berichteten PURPLAN-Geschäftsführer </w:t>
      </w:r>
      <w:r w:rsidRPr="00AE2269">
        <w:rPr>
          <w:rFonts w:cs="Arial"/>
          <w:color w:val="000000"/>
        </w:rPr>
        <w:t xml:space="preserve">Andreas </w:t>
      </w:r>
      <w:r>
        <w:rPr>
          <w:rFonts w:cs="Arial"/>
          <w:color w:val="000000"/>
        </w:rPr>
        <w:t xml:space="preserve">Sandmann </w:t>
      </w:r>
      <w:r w:rsidRPr="00AE2269">
        <w:rPr>
          <w:rFonts w:cs="Arial"/>
          <w:color w:val="000000"/>
        </w:rPr>
        <w:t xml:space="preserve">und </w:t>
      </w:r>
      <w:r>
        <w:rPr>
          <w:rFonts w:cs="Arial"/>
          <w:color w:val="000000"/>
        </w:rPr>
        <w:lastRenderedPageBreak/>
        <w:t>seine Tochter Hanna Sandmann</w:t>
      </w:r>
      <w:r w:rsidR="00A27E4A">
        <w:rPr>
          <w:rFonts w:cs="Arial"/>
          <w:color w:val="000000"/>
        </w:rPr>
        <w:t>, Prokuristin bei PURPLAN</w:t>
      </w:r>
      <w:r>
        <w:rPr>
          <w:rFonts w:cs="Arial"/>
          <w:color w:val="000000"/>
        </w:rPr>
        <w:t xml:space="preserve">. Er sei froh, </w:t>
      </w:r>
      <w:r w:rsidRPr="00AE2269">
        <w:rPr>
          <w:rFonts w:cs="Arial"/>
          <w:color w:val="000000"/>
        </w:rPr>
        <w:t xml:space="preserve">dass er das Unternehmen in die Hände </w:t>
      </w:r>
      <w:r>
        <w:rPr>
          <w:rFonts w:cs="Arial"/>
          <w:color w:val="000000"/>
        </w:rPr>
        <w:t>seiner Tochter und eines</w:t>
      </w:r>
      <w:r w:rsidRPr="00AE2269">
        <w:rPr>
          <w:rFonts w:cs="Arial"/>
          <w:color w:val="000000"/>
        </w:rPr>
        <w:t xml:space="preserve"> fachlich so hervorragend ausgebildete</w:t>
      </w:r>
      <w:r>
        <w:rPr>
          <w:rFonts w:cs="Arial"/>
          <w:color w:val="000000"/>
        </w:rPr>
        <w:t>n</w:t>
      </w:r>
      <w:r w:rsidRPr="00AE2269">
        <w:rPr>
          <w:rFonts w:cs="Arial"/>
          <w:color w:val="000000"/>
        </w:rPr>
        <w:t xml:space="preserve"> jungen </w:t>
      </w:r>
      <w:r>
        <w:rPr>
          <w:rFonts w:cs="Arial"/>
          <w:color w:val="000000"/>
        </w:rPr>
        <w:t xml:space="preserve">Führungsteams </w:t>
      </w:r>
      <w:r w:rsidRPr="00AE2269">
        <w:rPr>
          <w:rFonts w:cs="Arial"/>
          <w:color w:val="000000"/>
        </w:rPr>
        <w:t xml:space="preserve">geben </w:t>
      </w:r>
      <w:r>
        <w:rPr>
          <w:rFonts w:cs="Arial"/>
          <w:color w:val="000000"/>
        </w:rPr>
        <w:t xml:space="preserve">könne, so Andreas Sandmann. </w:t>
      </w:r>
    </w:p>
    <w:p w:rsidR="0001452D" w:rsidRPr="00AE2269" w:rsidRDefault="0001452D" w:rsidP="00E55DEE">
      <w:pPr>
        <w:spacing w:line="360" w:lineRule="auto"/>
        <w:rPr>
          <w:rFonts w:cs="Arial"/>
          <w:color w:val="000000"/>
        </w:rPr>
      </w:pPr>
    </w:p>
    <w:p w:rsidR="00E55DEE" w:rsidRDefault="00E55DEE" w:rsidP="00E55DEE">
      <w:pPr>
        <w:shd w:val="clear" w:color="auto" w:fill="FFFFFF"/>
        <w:spacing w:after="100" w:afterAutospacing="1" w:line="360" w:lineRule="auto"/>
        <w:rPr>
          <w:rFonts w:cs="Arial"/>
        </w:rPr>
      </w:pPr>
      <w:r>
        <w:rPr>
          <w:rFonts w:cs="Arial"/>
        </w:rPr>
        <w:t>Wie ein Übernahmeprozess vorbereitet und umgesetzt werden k</w:t>
      </w:r>
      <w:r w:rsidR="00EF12AD">
        <w:rPr>
          <w:rFonts w:cs="Arial"/>
        </w:rPr>
        <w:t xml:space="preserve">ann, erläuterte Hubert Winkler von </w:t>
      </w:r>
      <w:r w:rsidRPr="0000155E">
        <w:rPr>
          <w:rFonts w:cs="Arial"/>
        </w:rPr>
        <w:t>KERN – Zukunft für Lebenswerke</w:t>
      </w:r>
      <w:r>
        <w:rPr>
          <w:rFonts w:cs="Arial"/>
        </w:rPr>
        <w:t xml:space="preserve">. Der Referent verdeutlichte am Beispiel eines Anlagenbau-Unternehmens unter anderem, wie der Unternehmenswert ermittelt werden kann und welche </w:t>
      </w:r>
      <w:r w:rsidR="00D54AF6">
        <w:rPr>
          <w:rFonts w:cs="Arial"/>
        </w:rPr>
        <w:t>Faktoren</w:t>
      </w:r>
      <w:r>
        <w:rPr>
          <w:rFonts w:cs="Arial"/>
        </w:rPr>
        <w:t xml:space="preserve"> bei den Verkaufsverhandlungen </w:t>
      </w:r>
      <w:r w:rsidR="00D54AF6">
        <w:rPr>
          <w:rFonts w:cs="Arial"/>
        </w:rPr>
        <w:t>hinderlich sein</w:t>
      </w:r>
      <w:r>
        <w:rPr>
          <w:rFonts w:cs="Arial"/>
        </w:rPr>
        <w:t xml:space="preserve"> können. „Starten Sie frühzeitig, klären Sie ihre Ziele, führen Sie mit Fernlicht und machen Sie Ihr Unternehmen nachfolgefit“, betonte Hubert Winkler und appellierte an die Gäste, </w:t>
      </w:r>
      <w:r w:rsidR="0005454D">
        <w:rPr>
          <w:rFonts w:cs="Arial"/>
        </w:rPr>
        <w:t xml:space="preserve">Beratungsangebote, beispielsweise </w:t>
      </w:r>
      <w:r w:rsidR="00D54AF6">
        <w:rPr>
          <w:rFonts w:cs="Arial"/>
        </w:rPr>
        <w:t xml:space="preserve">der WIGOS und </w:t>
      </w:r>
      <w:r>
        <w:rPr>
          <w:rFonts w:cs="Arial"/>
        </w:rPr>
        <w:t>WFO</w:t>
      </w:r>
      <w:r w:rsidR="0005454D">
        <w:rPr>
          <w:rFonts w:cs="Arial"/>
        </w:rPr>
        <w:t>,</w:t>
      </w:r>
      <w:r>
        <w:rPr>
          <w:rFonts w:cs="Arial"/>
        </w:rPr>
        <w:t xml:space="preserve"> in Anspruch zu nehmen.   </w:t>
      </w:r>
    </w:p>
    <w:p w:rsidR="00E55DEE" w:rsidRDefault="00E55DEE" w:rsidP="00E55DEE">
      <w:pPr>
        <w:shd w:val="clear" w:color="auto" w:fill="FFFFFF"/>
        <w:spacing w:after="100" w:afterAutospacing="1" w:line="360" w:lineRule="auto"/>
        <w:rPr>
          <w:rFonts w:cs="Arial"/>
        </w:rPr>
      </w:pPr>
      <w:r w:rsidRPr="0000155E">
        <w:rPr>
          <w:rFonts w:cs="Arial"/>
        </w:rPr>
        <w:t>Anschließend erläutert</w:t>
      </w:r>
      <w:r>
        <w:rPr>
          <w:rFonts w:cs="Arial"/>
        </w:rPr>
        <w:t>e</w:t>
      </w:r>
      <w:r w:rsidRPr="0000155E">
        <w:rPr>
          <w:rFonts w:cs="Arial"/>
        </w:rPr>
        <w:t xml:space="preserve"> Michael</w:t>
      </w:r>
      <w:r>
        <w:rPr>
          <w:rFonts w:cs="Arial"/>
        </w:rPr>
        <w:t xml:space="preserve"> </w:t>
      </w:r>
      <w:proofErr w:type="spellStart"/>
      <w:r>
        <w:rPr>
          <w:rFonts w:cs="Arial"/>
        </w:rPr>
        <w:t>Retzki</w:t>
      </w:r>
      <w:proofErr w:type="spellEnd"/>
      <w:r>
        <w:rPr>
          <w:rFonts w:cs="Arial"/>
        </w:rPr>
        <w:t>, Mittelständische Beteiligungsgesellschaft Niedersachsen (MBG),</w:t>
      </w:r>
      <w:r w:rsidRPr="0000155E">
        <w:rPr>
          <w:rFonts w:cs="Arial"/>
        </w:rPr>
        <w:t xml:space="preserve"> </w:t>
      </w:r>
      <w:r>
        <w:rPr>
          <w:rFonts w:cs="Arial"/>
        </w:rPr>
        <w:t xml:space="preserve">detailliert verschiedene </w:t>
      </w:r>
      <w:r w:rsidRPr="0000155E">
        <w:rPr>
          <w:rFonts w:cs="Arial"/>
        </w:rPr>
        <w:t>Finanzierungsstrategie</w:t>
      </w:r>
      <w:r>
        <w:rPr>
          <w:rFonts w:cs="Arial"/>
        </w:rPr>
        <w:t>n für Nachfolge und Startups</w:t>
      </w:r>
      <w:r w:rsidRPr="0000155E">
        <w:rPr>
          <w:rFonts w:cs="Arial"/>
        </w:rPr>
        <w:t xml:space="preserve">. </w:t>
      </w:r>
      <w:r>
        <w:rPr>
          <w:rFonts w:cs="Arial"/>
        </w:rPr>
        <w:t xml:space="preserve">In den Blick nahm der Referent dabei </w:t>
      </w:r>
      <w:r w:rsidRPr="0000155E">
        <w:rPr>
          <w:rFonts w:cs="Arial"/>
        </w:rPr>
        <w:t>Beteiligungen und Bürgschaften</w:t>
      </w:r>
      <w:r>
        <w:rPr>
          <w:rFonts w:cs="Arial"/>
        </w:rPr>
        <w:t xml:space="preserve">, die </w:t>
      </w:r>
      <w:r w:rsidRPr="0000155E">
        <w:rPr>
          <w:rFonts w:cs="Arial"/>
        </w:rPr>
        <w:t>Chancen für Gründungs- und Kaufinteressierte</w:t>
      </w:r>
      <w:r>
        <w:rPr>
          <w:rFonts w:cs="Arial"/>
        </w:rPr>
        <w:t xml:space="preserve"> bieten</w:t>
      </w:r>
      <w:r w:rsidRPr="0000155E">
        <w:rPr>
          <w:rFonts w:cs="Arial"/>
        </w:rPr>
        <w:t xml:space="preserve">. </w:t>
      </w:r>
      <w:r>
        <w:rPr>
          <w:rFonts w:cs="Arial"/>
        </w:rPr>
        <w:t xml:space="preserve">Der Experte überraschte die Teilnehmenden insbesondere mit der mit 25.000 Euro niedrigen Einstiegshöhe für Beteiligungskapital. </w:t>
      </w:r>
    </w:p>
    <w:p w:rsidR="00E55DEE" w:rsidRDefault="00E55DEE" w:rsidP="00E55DEE">
      <w:pPr>
        <w:spacing w:line="360" w:lineRule="auto"/>
        <w:rPr>
          <w:rFonts w:cs="Arial"/>
          <w:color w:val="000000"/>
        </w:rPr>
      </w:pPr>
      <w:r w:rsidRPr="0000155E">
        <w:rPr>
          <w:rFonts w:cs="Arial"/>
        </w:rPr>
        <w:t xml:space="preserve">Wie digitale Lösungen den Unternehmensverkauf und </w:t>
      </w:r>
      <w:r w:rsidR="004B7E91">
        <w:rPr>
          <w:rFonts w:cs="Arial"/>
        </w:rPr>
        <w:t>die Suche nach Investoren und Käufern mit Hilfe künstlicher Intelligenz</w:t>
      </w:r>
      <w:r>
        <w:rPr>
          <w:rFonts w:cs="Arial"/>
        </w:rPr>
        <w:t xml:space="preserve"> unterstützen können, erfu</w:t>
      </w:r>
      <w:r w:rsidRPr="0000155E">
        <w:rPr>
          <w:rFonts w:cs="Arial"/>
        </w:rPr>
        <w:t xml:space="preserve">hren die </w:t>
      </w:r>
      <w:r>
        <w:rPr>
          <w:rFonts w:cs="Arial"/>
        </w:rPr>
        <w:t>Gäste</w:t>
      </w:r>
      <w:r w:rsidRPr="0000155E">
        <w:rPr>
          <w:rFonts w:cs="Arial"/>
        </w:rPr>
        <w:t xml:space="preserve"> bei der Präsentation </w:t>
      </w:r>
      <w:r w:rsidR="004B7E91">
        <w:rPr>
          <w:rFonts w:cs="Arial"/>
        </w:rPr>
        <w:t>der</w:t>
      </w:r>
      <w:r w:rsidRPr="0000155E">
        <w:rPr>
          <w:rFonts w:cs="Arial"/>
        </w:rPr>
        <w:t xml:space="preserve"> KI-gestützten Nachfolgeplattform</w:t>
      </w:r>
      <w:r w:rsidR="004B7E91">
        <w:rPr>
          <w:rFonts w:cs="Arial"/>
        </w:rPr>
        <w:t xml:space="preserve"> </w:t>
      </w:r>
      <w:proofErr w:type="spellStart"/>
      <w:r w:rsidR="004B7E91">
        <w:rPr>
          <w:rFonts w:cs="Arial"/>
        </w:rPr>
        <w:t>selvendo</w:t>
      </w:r>
      <w:proofErr w:type="spellEnd"/>
      <w:r>
        <w:rPr>
          <w:rFonts w:cs="Arial"/>
        </w:rPr>
        <w:t xml:space="preserve">. </w:t>
      </w:r>
      <w:r w:rsidRPr="00AE2269">
        <w:rPr>
          <w:rFonts w:cs="Arial"/>
          <w:color w:val="000000"/>
        </w:rPr>
        <w:t xml:space="preserve">Hubert Winkler </w:t>
      </w:r>
      <w:r w:rsidR="004B7E91">
        <w:rPr>
          <w:rFonts w:cs="Arial"/>
          <w:color w:val="000000"/>
        </w:rPr>
        <w:t>ste</w:t>
      </w:r>
      <w:r w:rsidR="00BD5DF8">
        <w:rPr>
          <w:rFonts w:cs="Arial"/>
          <w:color w:val="000000"/>
        </w:rPr>
        <w:t>llte das gemeinsam mit Partnern</w:t>
      </w:r>
      <w:r w:rsidRPr="00AE2269">
        <w:rPr>
          <w:rFonts w:cs="Arial"/>
          <w:color w:val="000000"/>
        </w:rPr>
        <w:t xml:space="preserve"> </w:t>
      </w:r>
      <w:r w:rsidR="004B7E91">
        <w:rPr>
          <w:rFonts w:cs="Arial"/>
          <w:color w:val="000000"/>
        </w:rPr>
        <w:t xml:space="preserve">in </w:t>
      </w:r>
      <w:proofErr w:type="spellStart"/>
      <w:r w:rsidR="004B7E91">
        <w:rPr>
          <w:rFonts w:cs="Arial"/>
          <w:color w:val="000000"/>
        </w:rPr>
        <w:t>Menslage</w:t>
      </w:r>
      <w:proofErr w:type="spellEnd"/>
      <w:r w:rsidR="004B7E91">
        <w:rPr>
          <w:rFonts w:cs="Arial"/>
          <w:color w:val="000000"/>
        </w:rPr>
        <w:t xml:space="preserve"> g</w:t>
      </w:r>
      <w:r w:rsidR="00BD5DF8">
        <w:rPr>
          <w:rFonts w:cs="Arial"/>
          <w:color w:val="000000"/>
        </w:rPr>
        <w:t>egründete</w:t>
      </w:r>
      <w:r>
        <w:rPr>
          <w:rFonts w:cs="Arial"/>
          <w:color w:val="000000"/>
        </w:rPr>
        <w:t xml:space="preserve"> KI-</w:t>
      </w:r>
      <w:r w:rsidRPr="00AE2269">
        <w:rPr>
          <w:rFonts w:cs="Arial"/>
          <w:color w:val="000000"/>
        </w:rPr>
        <w:t xml:space="preserve">Startup </w:t>
      </w:r>
      <w:r>
        <w:rPr>
          <w:rFonts w:cs="Arial"/>
          <w:color w:val="000000"/>
        </w:rPr>
        <w:t>vor</w:t>
      </w:r>
      <w:r w:rsidRPr="00AE2269">
        <w:rPr>
          <w:rFonts w:cs="Arial"/>
          <w:color w:val="000000"/>
        </w:rPr>
        <w:t xml:space="preserve">. </w:t>
      </w:r>
      <w:bookmarkStart w:id="0" w:name="_GoBack"/>
      <w:bookmarkEnd w:id="0"/>
      <w:r w:rsidR="00BD5DF8">
        <w:rPr>
          <w:rFonts w:cs="Arial"/>
          <w:color w:val="000000"/>
        </w:rPr>
        <w:t xml:space="preserve">Die Plattform richtet sich vor allem an kleinere und mittlere Unternehmen, die ihre Unternehmensnachfolge eigenständig, effizient und mit geringem Aufwand gestalten möchten. „Von der Potenzialanalyse bis zur Umsetzung – </w:t>
      </w:r>
      <w:proofErr w:type="spellStart"/>
      <w:r w:rsidR="00BD5DF8">
        <w:rPr>
          <w:rFonts w:cs="Arial"/>
          <w:color w:val="000000"/>
        </w:rPr>
        <w:t>selvendo</w:t>
      </w:r>
      <w:proofErr w:type="spellEnd"/>
      <w:r w:rsidR="00BD5DF8">
        <w:rPr>
          <w:rFonts w:cs="Arial"/>
          <w:color w:val="000000"/>
        </w:rPr>
        <w:t xml:space="preserve"> begleitet den gesamten Verkaufsprozess KI-gestützt, kostengünstig und diskret neben dem Tagesgeschäft“, so Winkler.</w:t>
      </w:r>
    </w:p>
    <w:p w:rsidR="00BD5DF8" w:rsidRDefault="00BD5DF8" w:rsidP="00E55DEE">
      <w:pPr>
        <w:spacing w:line="360" w:lineRule="auto"/>
        <w:rPr>
          <w:rFonts w:cs="Arial"/>
          <w:color w:val="000000"/>
        </w:rPr>
      </w:pPr>
    </w:p>
    <w:p w:rsidR="00BD5DF8" w:rsidRDefault="00BD5DF8" w:rsidP="00E55DEE">
      <w:pPr>
        <w:spacing w:line="360" w:lineRule="auto"/>
        <w:rPr>
          <w:rFonts w:cs="Arial"/>
          <w:color w:val="000000"/>
        </w:rPr>
      </w:pPr>
      <w:r>
        <w:rPr>
          <w:rFonts w:cs="Arial"/>
          <w:color w:val="000000"/>
        </w:rPr>
        <w:t xml:space="preserve">Über ein anonymes Verkaufsangebot prüft der Unternehmer, ob es überhaupt potenzielle Nachfolger gibt. Anschließend kann er auf der geschlossenen Plattform automatisiert Verkaufsunterlagen erstellen, mit den Kaufinteressenten direkt in Kontakt treten und den Verkaufsprozess organisieren. </w:t>
      </w:r>
      <w:proofErr w:type="spellStart"/>
      <w:r>
        <w:rPr>
          <w:rFonts w:cs="Arial"/>
          <w:color w:val="000000"/>
        </w:rPr>
        <w:t>selvendo</w:t>
      </w:r>
      <w:proofErr w:type="spellEnd"/>
      <w:r>
        <w:rPr>
          <w:rFonts w:cs="Arial"/>
          <w:color w:val="000000"/>
        </w:rPr>
        <w:t xml:space="preserve"> sorgt im Hintergrund für eine professionelle Vermarktung und einen reibungslosen, transparenten Ablauf. </w:t>
      </w:r>
    </w:p>
    <w:p w:rsidR="00BD5DF8" w:rsidRPr="00AE2269" w:rsidRDefault="00BD5DF8" w:rsidP="00E55DEE">
      <w:pPr>
        <w:spacing w:line="360" w:lineRule="auto"/>
        <w:rPr>
          <w:rFonts w:cs="Arial"/>
          <w:color w:val="000000"/>
        </w:rPr>
      </w:pPr>
    </w:p>
    <w:p w:rsidR="00E55DEE" w:rsidRPr="00257068" w:rsidRDefault="00E55DEE" w:rsidP="00E55DEE">
      <w:pPr>
        <w:spacing w:line="360" w:lineRule="auto"/>
        <w:rPr>
          <w:rFonts w:cs="Arial"/>
        </w:rPr>
      </w:pPr>
      <w:r>
        <w:rPr>
          <w:rFonts w:cs="Arial"/>
        </w:rPr>
        <w:t xml:space="preserve">Mehr Informationen zu den Nachfolge-Beratungsangeboten der WIGOS und der WFO gibt es auf den Homepages, </w:t>
      </w:r>
      <w:hyperlink r:id="rId9" w:history="1">
        <w:r w:rsidRPr="004956B9">
          <w:rPr>
            <w:rStyle w:val="Hyperlink"/>
            <w:rFonts w:cs="Arial"/>
          </w:rPr>
          <w:t>www.wigos.de</w:t>
        </w:r>
      </w:hyperlink>
      <w:r>
        <w:rPr>
          <w:rFonts w:cs="Arial"/>
        </w:rPr>
        <w:t xml:space="preserve">, und </w:t>
      </w:r>
      <w:hyperlink r:id="rId10" w:history="1">
        <w:r w:rsidRPr="004956B9">
          <w:rPr>
            <w:rStyle w:val="Hyperlink"/>
            <w:rFonts w:cs="Arial"/>
          </w:rPr>
          <w:t>www.wfo.de</w:t>
        </w:r>
      </w:hyperlink>
      <w:r>
        <w:rPr>
          <w:rFonts w:cs="Arial"/>
        </w:rPr>
        <w:t xml:space="preserve">. Die nächsten Sprechtage der WIGOS für Unternehmen aus dem Landkreis finden am 15. Mai und 12. Juni statt, Sprechtage der WFO für Osnabrücker Unternehmen am 30. April und 28. Mai. </w:t>
      </w:r>
    </w:p>
    <w:p w:rsidR="00B051D8" w:rsidRPr="00306076" w:rsidRDefault="00B051D8" w:rsidP="00B051D8"/>
    <w:p w:rsidR="008E2593" w:rsidRPr="00E55DEE" w:rsidRDefault="00E55DEE" w:rsidP="00B051D8">
      <w:pPr>
        <w:tabs>
          <w:tab w:val="left" w:pos="1701"/>
        </w:tabs>
        <w:spacing w:line="360" w:lineRule="auto"/>
        <w:rPr>
          <w:rFonts w:cs="Arial"/>
          <w:u w:val="single"/>
        </w:rPr>
      </w:pPr>
      <w:r w:rsidRPr="00E55DEE">
        <w:rPr>
          <w:rFonts w:cs="Arial"/>
          <w:u w:val="single"/>
        </w:rPr>
        <w:t xml:space="preserve">Bildunterschrift: </w:t>
      </w:r>
    </w:p>
    <w:p w:rsidR="00E55DEE" w:rsidRDefault="00E55DEE" w:rsidP="00B051D8">
      <w:pPr>
        <w:tabs>
          <w:tab w:val="left" w:pos="1701"/>
        </w:tabs>
        <w:spacing w:line="360" w:lineRule="auto"/>
        <w:rPr>
          <w:rFonts w:cs="Arial"/>
          <w:i/>
        </w:rPr>
      </w:pPr>
      <w:r w:rsidRPr="00152212">
        <w:rPr>
          <w:rFonts w:cs="Arial"/>
          <w:i/>
        </w:rPr>
        <w:t xml:space="preserve">Freuten sich über das große Interesse (v.li.): </w:t>
      </w:r>
      <w:r w:rsidR="00AB21C0" w:rsidRPr="00AB21C0">
        <w:rPr>
          <w:rFonts w:cs="Arial"/>
          <w:i/>
          <w:color w:val="000000"/>
        </w:rPr>
        <w:t xml:space="preserve">Lennard </w:t>
      </w:r>
      <w:proofErr w:type="spellStart"/>
      <w:r w:rsidR="00AB21C0" w:rsidRPr="00AB21C0">
        <w:rPr>
          <w:rFonts w:cs="Arial"/>
          <w:i/>
          <w:color w:val="000000"/>
        </w:rPr>
        <w:t>Kauke</w:t>
      </w:r>
      <w:proofErr w:type="spellEnd"/>
      <w:r w:rsidR="00AB21C0" w:rsidRPr="00AB21C0">
        <w:rPr>
          <w:rFonts w:cs="Arial"/>
          <w:i/>
          <w:color w:val="000000"/>
        </w:rPr>
        <w:t xml:space="preserve">, Prokurist bei PURPLAN, </w:t>
      </w:r>
      <w:r w:rsidR="00F54AEC" w:rsidRPr="00AB21C0">
        <w:rPr>
          <w:rFonts w:cs="Arial"/>
          <w:i/>
        </w:rPr>
        <w:t xml:space="preserve">Enno Kähler (IHK), </w:t>
      </w:r>
      <w:r w:rsidR="0013491E" w:rsidRPr="00AB21C0">
        <w:rPr>
          <w:rFonts w:cs="Arial"/>
          <w:i/>
        </w:rPr>
        <w:t xml:space="preserve">Dirk </w:t>
      </w:r>
      <w:proofErr w:type="spellStart"/>
      <w:r w:rsidR="0013491E" w:rsidRPr="00AB21C0">
        <w:rPr>
          <w:rFonts w:cs="Arial"/>
          <w:i/>
        </w:rPr>
        <w:t>Lebeda</w:t>
      </w:r>
      <w:proofErr w:type="spellEnd"/>
      <w:r w:rsidR="0013491E" w:rsidRPr="00AB21C0">
        <w:rPr>
          <w:rFonts w:cs="Arial"/>
          <w:i/>
        </w:rPr>
        <w:t xml:space="preserve"> (HWK), </w:t>
      </w:r>
      <w:r w:rsidR="0080599A" w:rsidRPr="00AB21C0">
        <w:rPr>
          <w:rFonts w:cs="Arial"/>
          <w:i/>
        </w:rPr>
        <w:t>Andreas Sandmann (</w:t>
      </w:r>
      <w:r w:rsidRPr="00AB21C0">
        <w:rPr>
          <w:rFonts w:cs="Arial"/>
          <w:i/>
        </w:rPr>
        <w:t>Geschäftsfüh</w:t>
      </w:r>
      <w:r w:rsidRPr="00AB21C0">
        <w:rPr>
          <w:rFonts w:cs="Arial"/>
          <w:i/>
        </w:rPr>
        <w:lastRenderedPageBreak/>
        <w:t>rer PURPLAN</w:t>
      </w:r>
      <w:r w:rsidR="0080599A" w:rsidRPr="00AB21C0">
        <w:rPr>
          <w:rFonts w:cs="Arial"/>
          <w:i/>
        </w:rPr>
        <w:t>), Hann</w:t>
      </w:r>
      <w:r w:rsidR="0080599A">
        <w:rPr>
          <w:rFonts w:cs="Arial"/>
          <w:i/>
        </w:rPr>
        <w:t>a Sandmann (</w:t>
      </w:r>
      <w:r w:rsidRPr="00152212">
        <w:rPr>
          <w:rFonts w:cs="Arial"/>
          <w:i/>
        </w:rPr>
        <w:t>Prokuristin PURPLAN</w:t>
      </w:r>
      <w:r w:rsidR="0080599A">
        <w:rPr>
          <w:rFonts w:cs="Arial"/>
          <w:i/>
        </w:rPr>
        <w:t>)</w:t>
      </w:r>
      <w:r w:rsidRPr="00152212">
        <w:rPr>
          <w:rFonts w:cs="Arial"/>
          <w:i/>
        </w:rPr>
        <w:t xml:space="preserve">, </w:t>
      </w:r>
      <w:r w:rsidR="00AD7AC6">
        <w:rPr>
          <w:rFonts w:cs="Arial"/>
          <w:i/>
        </w:rPr>
        <w:t>Axel Kolhosser (</w:t>
      </w:r>
      <w:r w:rsidR="00AD7AC6" w:rsidRPr="00152212">
        <w:rPr>
          <w:rFonts w:cs="Arial"/>
          <w:i/>
        </w:rPr>
        <w:t>WIGOS-</w:t>
      </w:r>
      <w:proofErr w:type="spellStart"/>
      <w:r w:rsidR="00AD7AC6" w:rsidRPr="00152212">
        <w:rPr>
          <w:rFonts w:cs="Arial"/>
          <w:i/>
        </w:rPr>
        <w:t>UnternehmensService</w:t>
      </w:r>
      <w:proofErr w:type="spellEnd"/>
      <w:r w:rsidR="00AD7AC6">
        <w:rPr>
          <w:rFonts w:cs="Arial"/>
          <w:i/>
        </w:rPr>
        <w:t xml:space="preserve">), </w:t>
      </w:r>
      <w:r w:rsidR="0080599A">
        <w:rPr>
          <w:rFonts w:cs="Arial"/>
          <w:i/>
        </w:rPr>
        <w:t>Hubert Winkler (</w:t>
      </w:r>
      <w:r w:rsidRPr="00152212">
        <w:rPr>
          <w:rFonts w:cs="Arial"/>
          <w:i/>
        </w:rPr>
        <w:t>KERN – Zukunft für Lebenswerke</w:t>
      </w:r>
      <w:r w:rsidR="0080599A">
        <w:rPr>
          <w:rFonts w:cs="Arial"/>
          <w:i/>
        </w:rPr>
        <w:t xml:space="preserve">), </w:t>
      </w:r>
      <w:r w:rsidR="0013491E" w:rsidRPr="00152212">
        <w:rPr>
          <w:rFonts w:cs="Arial"/>
          <w:i/>
        </w:rPr>
        <w:t>Michael</w:t>
      </w:r>
      <w:r w:rsidR="0013491E">
        <w:rPr>
          <w:rFonts w:cs="Arial"/>
          <w:i/>
        </w:rPr>
        <w:t xml:space="preserve"> </w:t>
      </w:r>
      <w:proofErr w:type="spellStart"/>
      <w:r w:rsidR="0013491E">
        <w:rPr>
          <w:rFonts w:cs="Arial"/>
          <w:i/>
        </w:rPr>
        <w:t>Retzki</w:t>
      </w:r>
      <w:proofErr w:type="spellEnd"/>
      <w:r w:rsidR="0013491E">
        <w:rPr>
          <w:rFonts w:cs="Arial"/>
          <w:i/>
        </w:rPr>
        <w:t xml:space="preserve"> (</w:t>
      </w:r>
      <w:r w:rsidR="0013491E" w:rsidRPr="00152212">
        <w:rPr>
          <w:rFonts w:cs="Arial"/>
          <w:i/>
        </w:rPr>
        <w:t>Mittelständische Beteilig</w:t>
      </w:r>
      <w:r w:rsidR="0013491E">
        <w:rPr>
          <w:rFonts w:cs="Arial"/>
          <w:i/>
        </w:rPr>
        <w:t xml:space="preserve">ungsgesellschaft Niedersachsen </w:t>
      </w:r>
      <w:r w:rsidR="0013491E" w:rsidRPr="00152212">
        <w:rPr>
          <w:rFonts w:cs="Arial"/>
          <w:i/>
        </w:rPr>
        <w:t>MBG)</w:t>
      </w:r>
      <w:r w:rsidR="0013491E">
        <w:rPr>
          <w:rFonts w:cs="Arial"/>
          <w:i/>
        </w:rPr>
        <w:t xml:space="preserve">, </w:t>
      </w:r>
      <w:r w:rsidR="0080599A">
        <w:rPr>
          <w:rFonts w:cs="Arial"/>
          <w:i/>
        </w:rPr>
        <w:t xml:space="preserve">Andreas </w:t>
      </w:r>
      <w:proofErr w:type="spellStart"/>
      <w:r w:rsidR="0080599A">
        <w:rPr>
          <w:rFonts w:cs="Arial"/>
          <w:i/>
        </w:rPr>
        <w:t>Meiners</w:t>
      </w:r>
      <w:proofErr w:type="spellEnd"/>
      <w:r w:rsidR="0080599A">
        <w:rPr>
          <w:rFonts w:cs="Arial"/>
          <w:i/>
        </w:rPr>
        <w:t xml:space="preserve"> (</w:t>
      </w:r>
      <w:r w:rsidR="00152212" w:rsidRPr="00152212">
        <w:rPr>
          <w:rFonts w:cs="Arial"/>
          <w:i/>
        </w:rPr>
        <w:t>Fachkräfte &amp; Unternehmensnachfolge WFO</w:t>
      </w:r>
      <w:r w:rsidR="0080599A">
        <w:rPr>
          <w:rFonts w:cs="Arial"/>
          <w:i/>
        </w:rPr>
        <w:t>)</w:t>
      </w:r>
    </w:p>
    <w:p w:rsidR="00D81D47" w:rsidRPr="000727B7" w:rsidRDefault="00F72722" w:rsidP="000727B7">
      <w:pPr>
        <w:tabs>
          <w:tab w:val="left" w:pos="1701"/>
        </w:tabs>
        <w:spacing w:line="360" w:lineRule="auto"/>
        <w:rPr>
          <w:rFonts w:cs="Arial"/>
          <w:i/>
        </w:rPr>
      </w:pPr>
      <w:r>
        <w:rPr>
          <w:rFonts w:cs="Arial"/>
          <w:i/>
        </w:rPr>
        <w:t>Foto: Miriam Loeskow-Bücker / WIGOS</w:t>
      </w:r>
    </w:p>
    <w:sectPr w:rsidR="00D81D47" w:rsidRPr="000727B7"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9A" w:rsidRDefault="008B3A9A">
      <w:r>
        <w:separator/>
      </w:r>
    </w:p>
  </w:endnote>
  <w:endnote w:type="continuationSeparator" w:id="0">
    <w:p w:rsidR="008B3A9A" w:rsidRDefault="008B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9A" w:rsidRDefault="008B3A9A">
      <w:r>
        <w:separator/>
      </w:r>
    </w:p>
  </w:footnote>
  <w:footnote w:type="continuationSeparator" w:id="0">
    <w:p w:rsidR="008B3A9A" w:rsidRDefault="008B3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452D"/>
    <w:rsid w:val="00016249"/>
    <w:rsid w:val="00020B33"/>
    <w:rsid w:val="0003033B"/>
    <w:rsid w:val="0003776F"/>
    <w:rsid w:val="00040525"/>
    <w:rsid w:val="00040E86"/>
    <w:rsid w:val="00042D6D"/>
    <w:rsid w:val="00045287"/>
    <w:rsid w:val="0005454D"/>
    <w:rsid w:val="000727B7"/>
    <w:rsid w:val="00077987"/>
    <w:rsid w:val="00084036"/>
    <w:rsid w:val="00086256"/>
    <w:rsid w:val="000926F7"/>
    <w:rsid w:val="000962ED"/>
    <w:rsid w:val="000B4FAE"/>
    <w:rsid w:val="000C3698"/>
    <w:rsid w:val="000C47C2"/>
    <w:rsid w:val="000C6D44"/>
    <w:rsid w:val="000C7541"/>
    <w:rsid w:val="000D15D8"/>
    <w:rsid w:val="000D2A65"/>
    <w:rsid w:val="000E041A"/>
    <w:rsid w:val="000E0DB0"/>
    <w:rsid w:val="000F171D"/>
    <w:rsid w:val="000F19F1"/>
    <w:rsid w:val="000F3DFA"/>
    <w:rsid w:val="000F4EA5"/>
    <w:rsid w:val="000F6311"/>
    <w:rsid w:val="00101270"/>
    <w:rsid w:val="00101A20"/>
    <w:rsid w:val="0011615E"/>
    <w:rsid w:val="0012030E"/>
    <w:rsid w:val="001211B5"/>
    <w:rsid w:val="00122777"/>
    <w:rsid w:val="00122B9C"/>
    <w:rsid w:val="0012713D"/>
    <w:rsid w:val="0013491E"/>
    <w:rsid w:val="00135CFC"/>
    <w:rsid w:val="00135DA1"/>
    <w:rsid w:val="00137DE6"/>
    <w:rsid w:val="00141952"/>
    <w:rsid w:val="001458EC"/>
    <w:rsid w:val="00151C0D"/>
    <w:rsid w:val="00152212"/>
    <w:rsid w:val="00152F40"/>
    <w:rsid w:val="00154341"/>
    <w:rsid w:val="00156CFC"/>
    <w:rsid w:val="001578B3"/>
    <w:rsid w:val="00157B29"/>
    <w:rsid w:val="00175146"/>
    <w:rsid w:val="00175CE2"/>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1F41BD"/>
    <w:rsid w:val="00201BAA"/>
    <w:rsid w:val="00204134"/>
    <w:rsid w:val="00207533"/>
    <w:rsid w:val="00211817"/>
    <w:rsid w:val="00230211"/>
    <w:rsid w:val="00231756"/>
    <w:rsid w:val="00235D57"/>
    <w:rsid w:val="00236C19"/>
    <w:rsid w:val="002374A4"/>
    <w:rsid w:val="00240222"/>
    <w:rsid w:val="002462E0"/>
    <w:rsid w:val="00250A0E"/>
    <w:rsid w:val="0025179C"/>
    <w:rsid w:val="00254F64"/>
    <w:rsid w:val="00261A24"/>
    <w:rsid w:val="0026655A"/>
    <w:rsid w:val="002665F7"/>
    <w:rsid w:val="00270DE9"/>
    <w:rsid w:val="0027178C"/>
    <w:rsid w:val="00272A85"/>
    <w:rsid w:val="00273843"/>
    <w:rsid w:val="002740C9"/>
    <w:rsid w:val="00277042"/>
    <w:rsid w:val="002805B5"/>
    <w:rsid w:val="00282AC5"/>
    <w:rsid w:val="002835C6"/>
    <w:rsid w:val="002845FF"/>
    <w:rsid w:val="00286003"/>
    <w:rsid w:val="00286966"/>
    <w:rsid w:val="00290164"/>
    <w:rsid w:val="0029148B"/>
    <w:rsid w:val="002A0A3C"/>
    <w:rsid w:val="002A1CA1"/>
    <w:rsid w:val="002B05A0"/>
    <w:rsid w:val="002B1787"/>
    <w:rsid w:val="002D13A1"/>
    <w:rsid w:val="002D38E3"/>
    <w:rsid w:val="002D46A3"/>
    <w:rsid w:val="002D6D11"/>
    <w:rsid w:val="002E0AD9"/>
    <w:rsid w:val="002F0A87"/>
    <w:rsid w:val="002F5C47"/>
    <w:rsid w:val="003117C9"/>
    <w:rsid w:val="00312C65"/>
    <w:rsid w:val="003204D2"/>
    <w:rsid w:val="00320A63"/>
    <w:rsid w:val="00324DFF"/>
    <w:rsid w:val="003253C6"/>
    <w:rsid w:val="00326647"/>
    <w:rsid w:val="00333604"/>
    <w:rsid w:val="00335B23"/>
    <w:rsid w:val="0033647A"/>
    <w:rsid w:val="00354FD9"/>
    <w:rsid w:val="003560C0"/>
    <w:rsid w:val="0035691B"/>
    <w:rsid w:val="00366A38"/>
    <w:rsid w:val="00373B6A"/>
    <w:rsid w:val="003827F3"/>
    <w:rsid w:val="00392875"/>
    <w:rsid w:val="003929DE"/>
    <w:rsid w:val="00396C03"/>
    <w:rsid w:val="003A1B35"/>
    <w:rsid w:val="003A6579"/>
    <w:rsid w:val="003B110D"/>
    <w:rsid w:val="003B3B41"/>
    <w:rsid w:val="003B6115"/>
    <w:rsid w:val="003C1C07"/>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1A8"/>
    <w:rsid w:val="00490287"/>
    <w:rsid w:val="0049334D"/>
    <w:rsid w:val="0049367E"/>
    <w:rsid w:val="00493BFE"/>
    <w:rsid w:val="00495B2B"/>
    <w:rsid w:val="004A10E6"/>
    <w:rsid w:val="004A27BE"/>
    <w:rsid w:val="004A32B8"/>
    <w:rsid w:val="004A339A"/>
    <w:rsid w:val="004A6D49"/>
    <w:rsid w:val="004B2F04"/>
    <w:rsid w:val="004B7E91"/>
    <w:rsid w:val="004C1FDF"/>
    <w:rsid w:val="004C2F39"/>
    <w:rsid w:val="004C4B20"/>
    <w:rsid w:val="004D1FAB"/>
    <w:rsid w:val="004D2506"/>
    <w:rsid w:val="004D3669"/>
    <w:rsid w:val="004E2954"/>
    <w:rsid w:val="004E3434"/>
    <w:rsid w:val="004E3C37"/>
    <w:rsid w:val="004E51ED"/>
    <w:rsid w:val="004E72BF"/>
    <w:rsid w:val="004F164C"/>
    <w:rsid w:val="004F1AC9"/>
    <w:rsid w:val="004F5E05"/>
    <w:rsid w:val="005011F9"/>
    <w:rsid w:val="00510B99"/>
    <w:rsid w:val="00511EC4"/>
    <w:rsid w:val="00513C07"/>
    <w:rsid w:val="00515D51"/>
    <w:rsid w:val="005163BD"/>
    <w:rsid w:val="00525C7A"/>
    <w:rsid w:val="00527522"/>
    <w:rsid w:val="00531B43"/>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4AD4"/>
    <w:rsid w:val="005A77C2"/>
    <w:rsid w:val="005B23D7"/>
    <w:rsid w:val="005B5AA6"/>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16D9C"/>
    <w:rsid w:val="006206A0"/>
    <w:rsid w:val="0062405C"/>
    <w:rsid w:val="00624266"/>
    <w:rsid w:val="006378EF"/>
    <w:rsid w:val="00637A34"/>
    <w:rsid w:val="00645BE4"/>
    <w:rsid w:val="006475D5"/>
    <w:rsid w:val="00650E07"/>
    <w:rsid w:val="0065352F"/>
    <w:rsid w:val="006536D3"/>
    <w:rsid w:val="00662383"/>
    <w:rsid w:val="00663551"/>
    <w:rsid w:val="00665724"/>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24EB4"/>
    <w:rsid w:val="00730995"/>
    <w:rsid w:val="007339CE"/>
    <w:rsid w:val="00737F3B"/>
    <w:rsid w:val="007412DD"/>
    <w:rsid w:val="00741CF2"/>
    <w:rsid w:val="00742055"/>
    <w:rsid w:val="007435F5"/>
    <w:rsid w:val="00747FE7"/>
    <w:rsid w:val="00752077"/>
    <w:rsid w:val="00755887"/>
    <w:rsid w:val="00755B5C"/>
    <w:rsid w:val="00764F65"/>
    <w:rsid w:val="00775239"/>
    <w:rsid w:val="00783B52"/>
    <w:rsid w:val="00784A3A"/>
    <w:rsid w:val="00786028"/>
    <w:rsid w:val="00787B2F"/>
    <w:rsid w:val="0079351E"/>
    <w:rsid w:val="0079419A"/>
    <w:rsid w:val="00797AE3"/>
    <w:rsid w:val="00797FF2"/>
    <w:rsid w:val="007A0A27"/>
    <w:rsid w:val="007A2828"/>
    <w:rsid w:val="007A67AC"/>
    <w:rsid w:val="007B0214"/>
    <w:rsid w:val="007B17B8"/>
    <w:rsid w:val="007B461B"/>
    <w:rsid w:val="007C2648"/>
    <w:rsid w:val="007C2CF9"/>
    <w:rsid w:val="007C6541"/>
    <w:rsid w:val="007C6D3A"/>
    <w:rsid w:val="007D43B8"/>
    <w:rsid w:val="007D502F"/>
    <w:rsid w:val="007D5F84"/>
    <w:rsid w:val="007D768F"/>
    <w:rsid w:val="007E03BE"/>
    <w:rsid w:val="007E66B8"/>
    <w:rsid w:val="007F0F0F"/>
    <w:rsid w:val="007F441A"/>
    <w:rsid w:val="007F7597"/>
    <w:rsid w:val="00802F26"/>
    <w:rsid w:val="00803137"/>
    <w:rsid w:val="008039BB"/>
    <w:rsid w:val="00804A93"/>
    <w:rsid w:val="0080599A"/>
    <w:rsid w:val="00813BD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66F04"/>
    <w:rsid w:val="0087013C"/>
    <w:rsid w:val="00874C61"/>
    <w:rsid w:val="00880031"/>
    <w:rsid w:val="00882FAB"/>
    <w:rsid w:val="00883E57"/>
    <w:rsid w:val="00890DA0"/>
    <w:rsid w:val="008A3021"/>
    <w:rsid w:val="008B3A9A"/>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89E"/>
    <w:rsid w:val="009331F5"/>
    <w:rsid w:val="00934019"/>
    <w:rsid w:val="00936E31"/>
    <w:rsid w:val="00947F84"/>
    <w:rsid w:val="009577D3"/>
    <w:rsid w:val="0096348B"/>
    <w:rsid w:val="009635AB"/>
    <w:rsid w:val="00964D6C"/>
    <w:rsid w:val="00971CFD"/>
    <w:rsid w:val="00973806"/>
    <w:rsid w:val="00973CEE"/>
    <w:rsid w:val="0098130D"/>
    <w:rsid w:val="0099764C"/>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1557C"/>
    <w:rsid w:val="00A24522"/>
    <w:rsid w:val="00A27348"/>
    <w:rsid w:val="00A27E4A"/>
    <w:rsid w:val="00A325C0"/>
    <w:rsid w:val="00A337E2"/>
    <w:rsid w:val="00A348E4"/>
    <w:rsid w:val="00A35F99"/>
    <w:rsid w:val="00A416CD"/>
    <w:rsid w:val="00A46204"/>
    <w:rsid w:val="00A47086"/>
    <w:rsid w:val="00A54C95"/>
    <w:rsid w:val="00A55797"/>
    <w:rsid w:val="00A6254B"/>
    <w:rsid w:val="00A667F9"/>
    <w:rsid w:val="00A674BB"/>
    <w:rsid w:val="00A70B04"/>
    <w:rsid w:val="00A7657A"/>
    <w:rsid w:val="00A81D0F"/>
    <w:rsid w:val="00A8360B"/>
    <w:rsid w:val="00A84F6D"/>
    <w:rsid w:val="00A8503D"/>
    <w:rsid w:val="00A90F35"/>
    <w:rsid w:val="00A9433D"/>
    <w:rsid w:val="00AA0042"/>
    <w:rsid w:val="00AA189F"/>
    <w:rsid w:val="00AA49E7"/>
    <w:rsid w:val="00AB21C0"/>
    <w:rsid w:val="00AC3EA8"/>
    <w:rsid w:val="00AC5710"/>
    <w:rsid w:val="00AC5EEE"/>
    <w:rsid w:val="00AD7AC6"/>
    <w:rsid w:val="00AE116B"/>
    <w:rsid w:val="00AE2B40"/>
    <w:rsid w:val="00AF660B"/>
    <w:rsid w:val="00B00D93"/>
    <w:rsid w:val="00B02A02"/>
    <w:rsid w:val="00B051D8"/>
    <w:rsid w:val="00B1199E"/>
    <w:rsid w:val="00B13F93"/>
    <w:rsid w:val="00B25127"/>
    <w:rsid w:val="00B3272A"/>
    <w:rsid w:val="00B32A2F"/>
    <w:rsid w:val="00B35C89"/>
    <w:rsid w:val="00B36A39"/>
    <w:rsid w:val="00B437AC"/>
    <w:rsid w:val="00B467C3"/>
    <w:rsid w:val="00B47572"/>
    <w:rsid w:val="00B55048"/>
    <w:rsid w:val="00B61265"/>
    <w:rsid w:val="00B6687B"/>
    <w:rsid w:val="00B678F5"/>
    <w:rsid w:val="00B72526"/>
    <w:rsid w:val="00B7528C"/>
    <w:rsid w:val="00B75CE3"/>
    <w:rsid w:val="00B77242"/>
    <w:rsid w:val="00B77C30"/>
    <w:rsid w:val="00B8058E"/>
    <w:rsid w:val="00B85972"/>
    <w:rsid w:val="00B9699F"/>
    <w:rsid w:val="00B96BA0"/>
    <w:rsid w:val="00BA335B"/>
    <w:rsid w:val="00BB1895"/>
    <w:rsid w:val="00BB2D2C"/>
    <w:rsid w:val="00BB7A83"/>
    <w:rsid w:val="00BC7B6C"/>
    <w:rsid w:val="00BD4321"/>
    <w:rsid w:val="00BD5DF8"/>
    <w:rsid w:val="00BE011C"/>
    <w:rsid w:val="00BE4C57"/>
    <w:rsid w:val="00BE78EF"/>
    <w:rsid w:val="00BF12EF"/>
    <w:rsid w:val="00BF61B1"/>
    <w:rsid w:val="00BF7406"/>
    <w:rsid w:val="00C01C4F"/>
    <w:rsid w:val="00C05733"/>
    <w:rsid w:val="00C161B0"/>
    <w:rsid w:val="00C17384"/>
    <w:rsid w:val="00C23BC6"/>
    <w:rsid w:val="00C252E2"/>
    <w:rsid w:val="00C255A3"/>
    <w:rsid w:val="00C26060"/>
    <w:rsid w:val="00C348AE"/>
    <w:rsid w:val="00C376A9"/>
    <w:rsid w:val="00C42EB8"/>
    <w:rsid w:val="00C4533D"/>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1791"/>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276C9"/>
    <w:rsid w:val="00D27AFD"/>
    <w:rsid w:val="00D33261"/>
    <w:rsid w:val="00D35271"/>
    <w:rsid w:val="00D40E8D"/>
    <w:rsid w:val="00D4178B"/>
    <w:rsid w:val="00D41B9F"/>
    <w:rsid w:val="00D4559F"/>
    <w:rsid w:val="00D45653"/>
    <w:rsid w:val="00D50415"/>
    <w:rsid w:val="00D516E6"/>
    <w:rsid w:val="00D51A9E"/>
    <w:rsid w:val="00D54AF6"/>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E30BB"/>
    <w:rsid w:val="00DF337D"/>
    <w:rsid w:val="00E01D40"/>
    <w:rsid w:val="00E03BC8"/>
    <w:rsid w:val="00E044C2"/>
    <w:rsid w:val="00E07586"/>
    <w:rsid w:val="00E1423B"/>
    <w:rsid w:val="00E143C3"/>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55DEE"/>
    <w:rsid w:val="00E57782"/>
    <w:rsid w:val="00E57793"/>
    <w:rsid w:val="00E6535A"/>
    <w:rsid w:val="00E65AD5"/>
    <w:rsid w:val="00E7005D"/>
    <w:rsid w:val="00E71CAB"/>
    <w:rsid w:val="00E75807"/>
    <w:rsid w:val="00E80696"/>
    <w:rsid w:val="00E81B45"/>
    <w:rsid w:val="00E82CFE"/>
    <w:rsid w:val="00E852A4"/>
    <w:rsid w:val="00E9576C"/>
    <w:rsid w:val="00EA4BE2"/>
    <w:rsid w:val="00EA7D9D"/>
    <w:rsid w:val="00EB1470"/>
    <w:rsid w:val="00EB5C78"/>
    <w:rsid w:val="00EC351D"/>
    <w:rsid w:val="00ED1AA3"/>
    <w:rsid w:val="00EE2A5F"/>
    <w:rsid w:val="00EE48B9"/>
    <w:rsid w:val="00EE570F"/>
    <w:rsid w:val="00EF12AD"/>
    <w:rsid w:val="00F1228F"/>
    <w:rsid w:val="00F13B81"/>
    <w:rsid w:val="00F16104"/>
    <w:rsid w:val="00F16237"/>
    <w:rsid w:val="00F2095B"/>
    <w:rsid w:val="00F228E1"/>
    <w:rsid w:val="00F27D25"/>
    <w:rsid w:val="00F3169E"/>
    <w:rsid w:val="00F36F16"/>
    <w:rsid w:val="00F37723"/>
    <w:rsid w:val="00F42A6B"/>
    <w:rsid w:val="00F43A7F"/>
    <w:rsid w:val="00F463B4"/>
    <w:rsid w:val="00F54293"/>
    <w:rsid w:val="00F54AEC"/>
    <w:rsid w:val="00F62CDF"/>
    <w:rsid w:val="00F653E1"/>
    <w:rsid w:val="00F66A9D"/>
    <w:rsid w:val="00F70B26"/>
    <w:rsid w:val="00F72722"/>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329E9C4"/>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3618">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fo.de/beraten/nachfolge/" TargetMode="External"/><Relationship Id="rId4" Type="http://schemas.openxmlformats.org/officeDocument/2006/relationships/settings" Target="settings.xml"/><Relationship Id="rId9" Type="http://schemas.openxmlformats.org/officeDocument/2006/relationships/hyperlink" Target="https://www.wigos.de/unsere-angebote/beratungsangebote/impulsberatung-nachfol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9D3A-6F7D-418A-8EF0-C30C5326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696</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2025-02-25T11:42:00Z</cp:lastPrinted>
  <dcterms:created xsi:type="dcterms:W3CDTF">2025-04-01T12:35:00Z</dcterms:created>
  <dcterms:modified xsi:type="dcterms:W3CDTF">2025-04-02T11:37:00Z</dcterms:modified>
</cp:coreProperties>
</file>